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CB58B" w14:textId="47EB18EC" w:rsidR="00E60375" w:rsidRDefault="00E60375" w:rsidP="00832257">
      <w:pPr>
        <w:pStyle w:val="Heading1"/>
        <w:spacing w:after="0"/>
        <w:ind w:right="180"/>
        <w:rPr>
          <w:rFonts w:asciiTheme="minorHAnsi" w:hAnsiTheme="minorHAnsi" w:cstheme="minorHAnsi"/>
          <w:szCs w:val="26"/>
        </w:rPr>
      </w:pPr>
      <w:r>
        <w:rPr>
          <w:rFonts w:asciiTheme="minorHAnsi" w:hAnsiTheme="minorHAnsi" w:cstheme="minorHAnsi"/>
          <w:szCs w:val="26"/>
        </w:rPr>
        <w:t xml:space="preserve">PPG REQUEST FOR </w:t>
      </w:r>
      <w:r w:rsidR="00F325D9">
        <w:rPr>
          <w:rFonts w:asciiTheme="minorHAnsi" w:hAnsiTheme="minorHAnsi" w:cstheme="minorHAnsi"/>
          <w:szCs w:val="26"/>
        </w:rPr>
        <w:t>GBFF PROJECTS</w:t>
      </w:r>
    </w:p>
    <w:p w14:paraId="577F58AB" w14:textId="01406E0D" w:rsidR="00832257" w:rsidRPr="0083383B" w:rsidRDefault="00832257" w:rsidP="00832257">
      <w:pPr>
        <w:pStyle w:val="Heading1"/>
        <w:ind w:right="180"/>
        <w:rPr>
          <w:rFonts w:asciiTheme="minorHAnsi" w:hAnsiTheme="minorHAnsi" w:cstheme="minorHAnsi"/>
          <w:b w:val="0"/>
          <w:bCs w:val="0"/>
        </w:rPr>
      </w:pPr>
      <w:bookmarkStart w:id="0" w:name="_Toc109668596"/>
      <w:r w:rsidRPr="0083383B">
        <w:rPr>
          <w:rFonts w:asciiTheme="minorHAnsi" w:hAnsiTheme="minorHAnsi" w:cstheme="minorHAnsi"/>
          <w:b w:val="0"/>
          <w:bCs w:val="0"/>
        </w:rPr>
        <w:t>GENERAL PROJECT INFORMATION</w:t>
      </w:r>
    </w:p>
    <w:tbl>
      <w:tblPr>
        <w:tblW w:w="4796"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2247"/>
        <w:gridCol w:w="2029"/>
        <w:gridCol w:w="2048"/>
      </w:tblGrid>
      <w:tr w:rsidR="00832257" w:rsidRPr="0083383B" w14:paraId="75D8E99C" w14:textId="77777777" w:rsidTr="29517E04">
        <w:trPr>
          <w:trHeight w:val="251"/>
        </w:trPr>
        <w:tc>
          <w:tcPr>
            <w:tcW w:w="1344" w:type="pct"/>
          </w:tcPr>
          <w:p w14:paraId="4B79861E" w14:textId="69FEF791" w:rsidR="00832257" w:rsidRPr="007E5BB6" w:rsidRDefault="00832257">
            <w:pPr>
              <w:shd w:val="clear" w:color="auto" w:fill="FFFFFF"/>
              <w:ind w:right="180"/>
              <w:rPr>
                <w:rFonts w:asciiTheme="minorHAnsi" w:hAnsiTheme="minorHAnsi" w:cstheme="minorHAnsi"/>
                <w:color w:val="FF0000"/>
                <w:szCs w:val="22"/>
              </w:rPr>
            </w:pPr>
            <w:r w:rsidRPr="007E5BB6">
              <w:rPr>
                <w:rFonts w:asciiTheme="minorHAnsi" w:hAnsiTheme="minorHAnsi" w:cstheme="minorHAnsi"/>
                <w:szCs w:val="22"/>
              </w:rPr>
              <w:t>Project Title:</w:t>
            </w:r>
          </w:p>
        </w:tc>
        <w:tc>
          <w:tcPr>
            <w:tcW w:w="3656" w:type="pct"/>
            <w:gridSpan w:val="3"/>
          </w:tcPr>
          <w:p w14:paraId="101AF941" w14:textId="6515FF85" w:rsidR="00832257" w:rsidRPr="007E5BB6" w:rsidRDefault="00054F90" w:rsidP="41A3A720">
            <w:pPr>
              <w:shd w:val="clear" w:color="auto" w:fill="FFFFFF" w:themeFill="background1"/>
              <w:ind w:right="180"/>
              <w:rPr>
                <w:rFonts w:asciiTheme="minorHAnsi" w:hAnsiTheme="minorHAnsi" w:cstheme="minorBidi"/>
                <w:szCs w:val="22"/>
              </w:rPr>
            </w:pPr>
            <w:r w:rsidRPr="007E5BB6">
              <w:rPr>
                <w:rFonts w:asciiTheme="minorHAnsi" w:hAnsiTheme="minorHAnsi" w:cstheme="minorBidi"/>
                <w:szCs w:val="22"/>
              </w:rPr>
              <w:t>Sustainable Restoration and Conservation of Malagarasi – Moyowosi Wetland Ecosystem through an Integrated Approach</w:t>
            </w:r>
          </w:p>
        </w:tc>
      </w:tr>
      <w:tr w:rsidR="00832257" w:rsidRPr="0083383B" w14:paraId="48D6752E" w14:textId="77777777" w:rsidTr="29517E04">
        <w:trPr>
          <w:trHeight w:val="260"/>
        </w:trPr>
        <w:tc>
          <w:tcPr>
            <w:tcW w:w="1344" w:type="pct"/>
          </w:tcPr>
          <w:p w14:paraId="1D86EBF4" w14:textId="77777777" w:rsidR="00832257" w:rsidRPr="007E5BB6" w:rsidRDefault="00832257">
            <w:pPr>
              <w:shd w:val="clear" w:color="auto" w:fill="FFFFFF"/>
              <w:ind w:right="180"/>
              <w:rPr>
                <w:rFonts w:asciiTheme="minorHAnsi" w:hAnsiTheme="minorHAnsi" w:cstheme="minorHAnsi"/>
                <w:color w:val="FF0000"/>
                <w:szCs w:val="22"/>
              </w:rPr>
            </w:pPr>
            <w:r w:rsidRPr="007E5BB6">
              <w:rPr>
                <w:rFonts w:asciiTheme="minorHAnsi" w:hAnsiTheme="minorHAnsi" w:cstheme="minorHAnsi"/>
                <w:szCs w:val="22"/>
              </w:rPr>
              <w:t>Country:</w:t>
            </w:r>
          </w:p>
        </w:tc>
        <w:tc>
          <w:tcPr>
            <w:tcW w:w="1299" w:type="pct"/>
          </w:tcPr>
          <w:p w14:paraId="5C16A0DE" w14:textId="7A5326AE" w:rsidR="00832257" w:rsidRPr="007E5BB6" w:rsidRDefault="00054F90" w:rsidP="33C21708">
            <w:pPr>
              <w:shd w:val="clear" w:color="auto" w:fill="FFFFFF" w:themeFill="background1"/>
              <w:ind w:right="180"/>
              <w:rPr>
                <w:rFonts w:asciiTheme="minorHAnsi" w:hAnsiTheme="minorHAnsi" w:cstheme="minorBidi"/>
                <w:szCs w:val="22"/>
              </w:rPr>
            </w:pPr>
            <w:r w:rsidRPr="007E5BB6">
              <w:rPr>
                <w:rFonts w:asciiTheme="minorHAnsi" w:eastAsiaTheme="minorEastAsia" w:hAnsiTheme="minorHAnsi" w:cstheme="minorBidi"/>
                <w:szCs w:val="22"/>
              </w:rPr>
              <w:t>Tanzania URT</w:t>
            </w:r>
          </w:p>
        </w:tc>
        <w:tc>
          <w:tcPr>
            <w:tcW w:w="1173" w:type="pct"/>
          </w:tcPr>
          <w:p w14:paraId="6B264B73" w14:textId="756C5F79" w:rsidR="00832257" w:rsidRPr="007E5BB6" w:rsidRDefault="00832257">
            <w:pPr>
              <w:shd w:val="clear" w:color="auto" w:fill="FFFFFF"/>
              <w:ind w:right="180"/>
              <w:rPr>
                <w:rFonts w:asciiTheme="minorHAnsi" w:hAnsiTheme="minorHAnsi" w:cstheme="minorHAnsi"/>
                <w:color w:val="FF0000"/>
                <w:szCs w:val="22"/>
              </w:rPr>
            </w:pPr>
            <w:r w:rsidRPr="007E5BB6">
              <w:rPr>
                <w:rFonts w:asciiTheme="minorHAnsi" w:hAnsiTheme="minorHAnsi" w:cstheme="minorHAnsi"/>
                <w:szCs w:val="22"/>
              </w:rPr>
              <w:t>GEF</w:t>
            </w:r>
            <w:r w:rsidR="0056413B" w:rsidRPr="007E5BB6">
              <w:rPr>
                <w:rFonts w:asciiTheme="minorHAnsi" w:hAnsiTheme="minorHAnsi" w:cstheme="minorHAnsi"/>
                <w:szCs w:val="22"/>
              </w:rPr>
              <w:t xml:space="preserve"> </w:t>
            </w:r>
            <w:r w:rsidRPr="007E5BB6">
              <w:rPr>
                <w:rFonts w:asciiTheme="minorHAnsi" w:hAnsiTheme="minorHAnsi" w:cstheme="minorHAnsi"/>
                <w:szCs w:val="22"/>
              </w:rPr>
              <w:t>Project ID:</w:t>
            </w:r>
          </w:p>
        </w:tc>
        <w:tc>
          <w:tcPr>
            <w:tcW w:w="1184" w:type="pct"/>
          </w:tcPr>
          <w:p w14:paraId="37295CB6" w14:textId="77777777" w:rsidR="00832257" w:rsidRPr="007E5BB6" w:rsidRDefault="00832257">
            <w:pPr>
              <w:shd w:val="clear" w:color="auto" w:fill="FFFFFF"/>
              <w:ind w:right="180"/>
              <w:rPr>
                <w:rFonts w:asciiTheme="minorHAnsi" w:hAnsiTheme="minorHAnsi" w:cstheme="minorHAnsi"/>
                <w:color w:val="FF0000"/>
                <w:szCs w:val="22"/>
              </w:rPr>
            </w:pPr>
            <w:r w:rsidRPr="007E5BB6">
              <w:rPr>
                <w:rFonts w:asciiTheme="minorHAnsi" w:hAnsiTheme="minorHAnsi" w:cstheme="minorHAnsi"/>
                <w:color w:val="FF0000"/>
                <w:szCs w:val="22"/>
              </w:rPr>
              <w:fldChar w:fldCharType="begin">
                <w:ffData>
                  <w:name w:val="GEF_ID"/>
                  <w:enabled/>
                  <w:calcOnExit w:val="0"/>
                  <w:helpText w:type="text" w:val="GEF Project ID: Leave this blank. This number will be automatically assigned and generated by the system at the time of first submission of PIF. "/>
                  <w:textInput>
                    <w:type w:val="number"/>
                    <w:format w:val="0"/>
                  </w:textInput>
                </w:ffData>
              </w:fldChar>
            </w:r>
            <w:r w:rsidRPr="007E5BB6">
              <w:rPr>
                <w:rFonts w:asciiTheme="minorHAnsi" w:hAnsiTheme="minorHAnsi" w:cstheme="minorHAnsi"/>
                <w:color w:val="FF0000"/>
                <w:szCs w:val="22"/>
              </w:rPr>
              <w:instrText xml:space="preserve"> FORMTEXT </w:instrText>
            </w:r>
            <w:r w:rsidRPr="007E5BB6">
              <w:rPr>
                <w:rFonts w:asciiTheme="minorHAnsi" w:hAnsiTheme="minorHAnsi" w:cstheme="minorHAnsi"/>
                <w:color w:val="FF0000"/>
                <w:szCs w:val="22"/>
              </w:rPr>
            </w:r>
            <w:r w:rsidRPr="007E5BB6">
              <w:rPr>
                <w:rFonts w:asciiTheme="minorHAnsi" w:hAnsiTheme="minorHAnsi" w:cstheme="minorHAnsi"/>
                <w:color w:val="FF0000"/>
                <w:szCs w:val="22"/>
              </w:rPr>
              <w:fldChar w:fldCharType="separate"/>
            </w:r>
            <w:r w:rsidRPr="007E5BB6">
              <w:rPr>
                <w:rFonts w:asciiTheme="minorHAnsi" w:hAnsiTheme="minorHAnsi" w:cstheme="minorHAnsi"/>
                <w:noProof/>
                <w:color w:val="FF0000"/>
                <w:szCs w:val="22"/>
              </w:rPr>
              <w:t> </w:t>
            </w:r>
            <w:r w:rsidRPr="007E5BB6">
              <w:rPr>
                <w:rFonts w:asciiTheme="minorHAnsi" w:hAnsiTheme="minorHAnsi" w:cstheme="minorHAnsi"/>
                <w:noProof/>
                <w:color w:val="FF0000"/>
                <w:szCs w:val="22"/>
              </w:rPr>
              <w:t> </w:t>
            </w:r>
            <w:r w:rsidRPr="007E5BB6">
              <w:rPr>
                <w:rFonts w:asciiTheme="minorHAnsi" w:hAnsiTheme="minorHAnsi" w:cstheme="minorHAnsi"/>
                <w:noProof/>
                <w:color w:val="FF0000"/>
                <w:szCs w:val="22"/>
              </w:rPr>
              <w:t> </w:t>
            </w:r>
            <w:r w:rsidRPr="007E5BB6">
              <w:rPr>
                <w:rFonts w:asciiTheme="minorHAnsi" w:hAnsiTheme="minorHAnsi" w:cstheme="minorHAnsi"/>
                <w:noProof/>
                <w:color w:val="FF0000"/>
                <w:szCs w:val="22"/>
              </w:rPr>
              <w:t> </w:t>
            </w:r>
            <w:r w:rsidRPr="007E5BB6">
              <w:rPr>
                <w:rFonts w:asciiTheme="minorHAnsi" w:hAnsiTheme="minorHAnsi" w:cstheme="minorHAnsi"/>
                <w:noProof/>
                <w:color w:val="FF0000"/>
                <w:szCs w:val="22"/>
              </w:rPr>
              <w:t> </w:t>
            </w:r>
            <w:r w:rsidRPr="007E5BB6">
              <w:rPr>
                <w:rFonts w:asciiTheme="minorHAnsi" w:hAnsiTheme="minorHAnsi" w:cstheme="minorHAnsi"/>
                <w:color w:val="FF0000"/>
                <w:szCs w:val="22"/>
              </w:rPr>
              <w:fldChar w:fldCharType="end"/>
            </w:r>
          </w:p>
        </w:tc>
      </w:tr>
      <w:tr w:rsidR="00832257" w:rsidRPr="0083383B" w14:paraId="203C3E33" w14:textId="77777777" w:rsidTr="29517E04">
        <w:trPr>
          <w:trHeight w:val="530"/>
        </w:trPr>
        <w:tc>
          <w:tcPr>
            <w:tcW w:w="1344" w:type="pct"/>
          </w:tcPr>
          <w:p w14:paraId="6422945D" w14:textId="77777777" w:rsidR="00832257" w:rsidRPr="007E5BB6" w:rsidRDefault="00832257">
            <w:pPr>
              <w:shd w:val="clear" w:color="auto" w:fill="FFFFFF"/>
              <w:ind w:right="180"/>
              <w:rPr>
                <w:rFonts w:asciiTheme="minorHAnsi" w:hAnsiTheme="minorHAnsi" w:cstheme="minorHAnsi"/>
                <w:color w:val="FF0000"/>
                <w:szCs w:val="22"/>
              </w:rPr>
            </w:pPr>
            <w:r w:rsidRPr="007E5BB6">
              <w:rPr>
                <w:rFonts w:asciiTheme="minorHAnsi" w:hAnsiTheme="minorHAnsi" w:cstheme="minorHAnsi"/>
                <w:szCs w:val="22"/>
              </w:rPr>
              <w:t>GEF Agency(ies):</w:t>
            </w:r>
          </w:p>
        </w:tc>
        <w:tc>
          <w:tcPr>
            <w:tcW w:w="1299" w:type="pct"/>
          </w:tcPr>
          <w:p w14:paraId="1DA2AAA0" w14:textId="224F2A24" w:rsidR="00832257" w:rsidRPr="007E5BB6" w:rsidRDefault="00054F90" w:rsidP="33C21708">
            <w:pPr>
              <w:shd w:val="clear" w:color="auto" w:fill="FFFFFF" w:themeFill="background1"/>
              <w:ind w:right="180"/>
              <w:rPr>
                <w:rFonts w:asciiTheme="minorHAnsi" w:hAnsiTheme="minorHAnsi" w:cstheme="minorBidi"/>
                <w:szCs w:val="22"/>
              </w:rPr>
            </w:pPr>
            <w:r w:rsidRPr="007E5BB6">
              <w:rPr>
                <w:rFonts w:asciiTheme="minorHAnsi" w:eastAsiaTheme="minorEastAsia" w:hAnsiTheme="minorHAnsi" w:cstheme="minorBidi"/>
                <w:szCs w:val="22"/>
              </w:rPr>
              <w:t>UNDP</w:t>
            </w:r>
          </w:p>
        </w:tc>
        <w:tc>
          <w:tcPr>
            <w:tcW w:w="1173" w:type="pct"/>
          </w:tcPr>
          <w:p w14:paraId="047872C0" w14:textId="0204263F"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GEF Agency Project ID:</w:t>
            </w:r>
          </w:p>
        </w:tc>
        <w:tc>
          <w:tcPr>
            <w:tcW w:w="1184" w:type="pct"/>
          </w:tcPr>
          <w:p w14:paraId="1BD6F330" w14:textId="7DDF26C2" w:rsidR="00832257" w:rsidRPr="007E5BB6" w:rsidRDefault="00900EA0">
            <w:pPr>
              <w:shd w:val="clear" w:color="auto" w:fill="FFFFFF"/>
              <w:ind w:right="180"/>
              <w:rPr>
                <w:rFonts w:asciiTheme="minorHAnsi" w:hAnsiTheme="minorHAnsi" w:cstheme="minorHAnsi"/>
                <w:szCs w:val="22"/>
              </w:rPr>
            </w:pPr>
            <w:r w:rsidRPr="007E5BB6">
              <w:rPr>
                <w:rFonts w:asciiTheme="minorHAnsi" w:hAnsiTheme="minorHAnsi" w:cstheme="minorHAnsi"/>
                <w:szCs w:val="22"/>
              </w:rPr>
              <w:t>9967</w:t>
            </w:r>
          </w:p>
        </w:tc>
      </w:tr>
      <w:tr w:rsidR="00072DF6" w:rsidRPr="0083383B" w14:paraId="5AAC94C6" w14:textId="77777777" w:rsidTr="29517E04">
        <w:trPr>
          <w:trHeight w:val="301"/>
        </w:trPr>
        <w:tc>
          <w:tcPr>
            <w:tcW w:w="1344" w:type="pct"/>
            <w:vMerge w:val="restart"/>
          </w:tcPr>
          <w:p w14:paraId="422AE220" w14:textId="77777777" w:rsidR="00072DF6" w:rsidRPr="007E5BB6" w:rsidRDefault="00072DF6">
            <w:pPr>
              <w:shd w:val="clear" w:color="auto" w:fill="FFFFFF"/>
              <w:ind w:right="180"/>
              <w:rPr>
                <w:rFonts w:asciiTheme="minorHAnsi" w:hAnsiTheme="minorHAnsi" w:cstheme="minorHAnsi"/>
                <w:color w:val="FF0000"/>
                <w:szCs w:val="22"/>
              </w:rPr>
            </w:pPr>
            <w:r w:rsidRPr="007E5BB6">
              <w:rPr>
                <w:rFonts w:asciiTheme="minorHAnsi" w:hAnsiTheme="minorHAnsi" w:cstheme="minorHAnsi"/>
                <w:szCs w:val="22"/>
              </w:rPr>
              <w:t>Anticipated Executing Entity(s) and Type:</w:t>
            </w:r>
          </w:p>
        </w:tc>
        <w:tc>
          <w:tcPr>
            <w:tcW w:w="1299" w:type="pct"/>
          </w:tcPr>
          <w:p w14:paraId="0231B6ED" w14:textId="2C094A8E" w:rsidR="00072DF6" w:rsidRPr="007E5BB6" w:rsidRDefault="00072DF6" w:rsidP="33C21708">
            <w:pPr>
              <w:shd w:val="clear" w:color="auto" w:fill="FFFFFF" w:themeFill="background1"/>
              <w:spacing w:after="40"/>
              <w:ind w:right="180"/>
              <w:rPr>
                <w:rFonts w:asciiTheme="minorHAnsi" w:hAnsiTheme="minorHAnsi" w:cstheme="minorBidi"/>
                <w:szCs w:val="22"/>
              </w:rPr>
            </w:pPr>
            <w:r w:rsidRPr="007E5BB6">
              <w:rPr>
                <w:rFonts w:asciiTheme="minorHAnsi" w:eastAsiaTheme="minorEastAsia" w:hAnsiTheme="minorHAnsi" w:cstheme="minorBidi"/>
                <w:noProof/>
                <w:szCs w:val="22"/>
              </w:rPr>
              <w:t>Vice President's Office  (VPO)</w:t>
            </w:r>
          </w:p>
        </w:tc>
        <w:tc>
          <w:tcPr>
            <w:tcW w:w="2357" w:type="pct"/>
            <w:gridSpan w:val="2"/>
          </w:tcPr>
          <w:p w14:paraId="484358A5" w14:textId="6463A455" w:rsidR="00072DF6" w:rsidRPr="007E5BB6" w:rsidRDefault="00072DF6">
            <w:pPr>
              <w:shd w:val="clear" w:color="auto" w:fill="FFFFFF"/>
              <w:spacing w:after="40"/>
              <w:ind w:right="180"/>
              <w:rPr>
                <w:rFonts w:asciiTheme="minorHAnsi" w:hAnsiTheme="minorHAnsi" w:cstheme="minorHAnsi"/>
                <w:smallCaps/>
                <w:color w:val="000000"/>
                <w:szCs w:val="22"/>
              </w:rPr>
            </w:pPr>
            <w:r w:rsidRPr="007E5BB6">
              <w:rPr>
                <w:rFonts w:asciiTheme="minorHAnsi" w:hAnsiTheme="minorHAnsi" w:cstheme="minorHAnsi"/>
                <w:smallCaps/>
                <w:color w:val="000000"/>
                <w:szCs w:val="22"/>
              </w:rPr>
              <w:t>government</w:t>
            </w:r>
          </w:p>
        </w:tc>
      </w:tr>
      <w:tr w:rsidR="00072DF6" w:rsidRPr="0083383B" w14:paraId="40590782" w14:textId="77777777" w:rsidTr="29517E04">
        <w:trPr>
          <w:trHeight w:val="301"/>
        </w:trPr>
        <w:tc>
          <w:tcPr>
            <w:tcW w:w="1344" w:type="pct"/>
            <w:vMerge/>
          </w:tcPr>
          <w:p w14:paraId="29D450D0" w14:textId="77777777" w:rsidR="00072DF6" w:rsidRPr="007E5BB6" w:rsidRDefault="00072DF6">
            <w:pPr>
              <w:shd w:val="clear" w:color="auto" w:fill="FFFFFF"/>
              <w:ind w:right="180"/>
              <w:rPr>
                <w:rFonts w:asciiTheme="minorHAnsi" w:hAnsiTheme="minorHAnsi" w:cstheme="minorHAnsi"/>
                <w:szCs w:val="22"/>
              </w:rPr>
            </w:pPr>
          </w:p>
        </w:tc>
        <w:tc>
          <w:tcPr>
            <w:tcW w:w="1299" w:type="pct"/>
          </w:tcPr>
          <w:p w14:paraId="512D1015" w14:textId="1A8BCE3C" w:rsidR="00072DF6" w:rsidRPr="007E5BB6" w:rsidRDefault="00072DF6" w:rsidP="33C21708">
            <w:pPr>
              <w:shd w:val="clear" w:color="auto" w:fill="FFFFFF" w:themeFill="background1"/>
              <w:spacing w:after="40"/>
              <w:ind w:right="180"/>
              <w:rPr>
                <w:rFonts w:asciiTheme="minorHAnsi" w:hAnsiTheme="minorHAnsi" w:cstheme="minorBidi"/>
                <w:szCs w:val="22"/>
              </w:rPr>
            </w:pPr>
            <w:r w:rsidRPr="007E5BB6">
              <w:rPr>
                <w:rFonts w:asciiTheme="minorHAnsi" w:eastAsiaTheme="minorEastAsia" w:hAnsiTheme="minorHAnsi" w:cstheme="minorBidi"/>
                <w:noProof/>
                <w:szCs w:val="22"/>
              </w:rPr>
              <w:t>Ministry of Natural Resources &amp; Tourism</w:t>
            </w:r>
            <w:r w:rsidRPr="007E5BB6">
              <w:rPr>
                <w:rFonts w:asciiTheme="minorHAnsi" w:eastAsiaTheme="minorEastAsia" w:hAnsiTheme="minorHAnsi" w:cstheme="minorBidi"/>
                <w:szCs w:val="22"/>
              </w:rPr>
              <w:t xml:space="preserve">                                  </w:t>
            </w:r>
          </w:p>
        </w:tc>
        <w:tc>
          <w:tcPr>
            <w:tcW w:w="2357" w:type="pct"/>
            <w:gridSpan w:val="2"/>
          </w:tcPr>
          <w:p w14:paraId="48CECB46" w14:textId="0ACA9781" w:rsidR="00072DF6" w:rsidRPr="007E5BB6" w:rsidRDefault="00072DF6">
            <w:pPr>
              <w:shd w:val="clear" w:color="auto" w:fill="FFFFFF"/>
              <w:spacing w:after="40"/>
              <w:ind w:right="180"/>
              <w:rPr>
                <w:rFonts w:asciiTheme="minorHAnsi" w:hAnsiTheme="minorHAnsi" w:cstheme="minorHAnsi"/>
                <w:color w:val="FF0000"/>
                <w:szCs w:val="22"/>
              </w:rPr>
            </w:pPr>
            <w:r w:rsidRPr="007E5BB6">
              <w:rPr>
                <w:rFonts w:asciiTheme="minorHAnsi" w:hAnsiTheme="minorHAnsi" w:cstheme="minorHAnsi"/>
                <w:smallCaps/>
                <w:color w:val="000000"/>
                <w:szCs w:val="22"/>
              </w:rPr>
              <w:t>government</w:t>
            </w:r>
          </w:p>
        </w:tc>
      </w:tr>
      <w:tr w:rsidR="00072DF6" w:rsidRPr="0083383B" w14:paraId="2A547AF5" w14:textId="77777777" w:rsidTr="29517E04">
        <w:trPr>
          <w:trHeight w:val="301"/>
        </w:trPr>
        <w:tc>
          <w:tcPr>
            <w:tcW w:w="1344" w:type="pct"/>
            <w:vMerge/>
          </w:tcPr>
          <w:p w14:paraId="3E822F45" w14:textId="77777777" w:rsidR="00072DF6" w:rsidRPr="007E5BB6" w:rsidRDefault="00072DF6">
            <w:pPr>
              <w:shd w:val="clear" w:color="auto" w:fill="FFFFFF"/>
              <w:ind w:right="180"/>
              <w:rPr>
                <w:rFonts w:asciiTheme="minorHAnsi" w:hAnsiTheme="minorHAnsi" w:cstheme="minorHAnsi"/>
                <w:szCs w:val="22"/>
              </w:rPr>
            </w:pPr>
          </w:p>
        </w:tc>
        <w:tc>
          <w:tcPr>
            <w:tcW w:w="1299" w:type="pct"/>
          </w:tcPr>
          <w:p w14:paraId="235C4A20" w14:textId="33B58B15" w:rsidR="00072DF6" w:rsidRPr="00556198" w:rsidRDefault="00072DF6" w:rsidP="33C21708">
            <w:pPr>
              <w:shd w:val="clear" w:color="auto" w:fill="FFFFFF" w:themeFill="background1"/>
              <w:spacing w:after="40"/>
              <w:ind w:right="180"/>
              <w:rPr>
                <w:rFonts w:asciiTheme="minorHAnsi" w:eastAsiaTheme="minorEastAsia" w:hAnsiTheme="minorHAnsi" w:cstheme="minorBidi"/>
                <w:noProof/>
                <w:szCs w:val="22"/>
                <w:highlight w:val="green"/>
              </w:rPr>
            </w:pPr>
            <w:r w:rsidRPr="00556198">
              <w:rPr>
                <w:rFonts w:asciiTheme="minorHAnsi" w:eastAsiaTheme="minorEastAsia" w:hAnsiTheme="minorHAnsi" w:cstheme="minorBidi"/>
                <w:noProof/>
                <w:szCs w:val="22"/>
                <w:highlight w:val="green"/>
              </w:rPr>
              <w:t>Ministry of Environment</w:t>
            </w:r>
          </w:p>
        </w:tc>
        <w:tc>
          <w:tcPr>
            <w:tcW w:w="2357" w:type="pct"/>
            <w:gridSpan w:val="2"/>
          </w:tcPr>
          <w:p w14:paraId="26948239" w14:textId="7B170576" w:rsidR="00072DF6" w:rsidRPr="00556198" w:rsidRDefault="00072DF6">
            <w:pPr>
              <w:shd w:val="clear" w:color="auto" w:fill="FFFFFF"/>
              <w:spacing w:after="40"/>
              <w:ind w:right="180"/>
              <w:rPr>
                <w:rFonts w:asciiTheme="minorHAnsi" w:hAnsiTheme="minorHAnsi" w:cstheme="minorHAnsi"/>
                <w:smallCaps/>
                <w:color w:val="000000"/>
                <w:szCs w:val="22"/>
                <w:highlight w:val="green"/>
              </w:rPr>
            </w:pPr>
            <w:r w:rsidRPr="00556198">
              <w:rPr>
                <w:rFonts w:asciiTheme="minorHAnsi" w:hAnsiTheme="minorHAnsi" w:cstheme="minorHAnsi"/>
                <w:smallCaps/>
                <w:color w:val="000000"/>
                <w:szCs w:val="22"/>
                <w:highlight w:val="green"/>
              </w:rPr>
              <w:t>government</w:t>
            </w:r>
          </w:p>
        </w:tc>
      </w:tr>
      <w:tr w:rsidR="00832257" w:rsidRPr="0083383B" w14:paraId="4D64C250" w14:textId="77777777" w:rsidTr="29517E04">
        <w:trPr>
          <w:trHeight w:val="259"/>
        </w:trPr>
        <w:tc>
          <w:tcPr>
            <w:tcW w:w="1344" w:type="pct"/>
          </w:tcPr>
          <w:p w14:paraId="3281E037" w14:textId="77777777"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GEF Focal Area(s):</w:t>
            </w:r>
          </w:p>
        </w:tc>
        <w:tc>
          <w:tcPr>
            <w:tcW w:w="1299" w:type="pct"/>
          </w:tcPr>
          <w:p w14:paraId="3B837D97" w14:textId="7FD79500" w:rsidR="00832257" w:rsidRPr="007E5BB6" w:rsidRDefault="00054F90">
            <w:pPr>
              <w:shd w:val="clear" w:color="auto" w:fill="FFFFFF"/>
              <w:ind w:right="180"/>
              <w:rPr>
                <w:rFonts w:asciiTheme="minorHAnsi" w:hAnsiTheme="minorHAnsi" w:cstheme="minorHAnsi"/>
                <w:szCs w:val="22"/>
              </w:rPr>
            </w:pPr>
            <w:r w:rsidRPr="007E5BB6">
              <w:rPr>
                <w:rFonts w:asciiTheme="minorHAnsi" w:hAnsiTheme="minorHAnsi" w:cstheme="minorHAnsi"/>
                <w:szCs w:val="22"/>
              </w:rPr>
              <w:t>Biodiversity</w:t>
            </w:r>
            <w:r w:rsidR="00832257" w:rsidRPr="007E5BB6">
              <w:rPr>
                <w:rFonts w:asciiTheme="minorHAnsi" w:hAnsiTheme="minorHAnsi" w:cstheme="minorHAnsi"/>
                <w:szCs w:val="22"/>
              </w:rPr>
              <w:t xml:space="preserve">  </w:t>
            </w:r>
          </w:p>
        </w:tc>
        <w:tc>
          <w:tcPr>
            <w:tcW w:w="1173" w:type="pct"/>
          </w:tcPr>
          <w:p w14:paraId="3E75DB01" w14:textId="77777777" w:rsidR="00832257" w:rsidRPr="007E5BB6" w:rsidRDefault="00832257">
            <w:pPr>
              <w:shd w:val="clear" w:color="auto" w:fill="FFFFFF"/>
              <w:ind w:right="180"/>
              <w:rPr>
                <w:rFonts w:asciiTheme="minorHAnsi" w:hAnsiTheme="minorHAnsi" w:cstheme="minorHAnsi"/>
                <w:color w:val="FF0000"/>
                <w:szCs w:val="22"/>
              </w:rPr>
            </w:pPr>
            <w:r w:rsidRPr="007E5BB6">
              <w:rPr>
                <w:rFonts w:asciiTheme="minorHAnsi" w:hAnsiTheme="minorHAnsi" w:cstheme="minorHAnsi"/>
                <w:szCs w:val="22"/>
              </w:rPr>
              <w:t>Submission Date:</w:t>
            </w:r>
          </w:p>
        </w:tc>
        <w:tc>
          <w:tcPr>
            <w:tcW w:w="1184" w:type="pct"/>
          </w:tcPr>
          <w:p w14:paraId="4A5F8456" w14:textId="34041BBC" w:rsidR="00832257" w:rsidRPr="007E5BB6" w:rsidRDefault="002B4B8E">
            <w:pPr>
              <w:shd w:val="clear" w:color="auto" w:fill="FFFFFF"/>
              <w:ind w:right="180"/>
              <w:rPr>
                <w:rFonts w:asciiTheme="minorHAnsi" w:hAnsiTheme="minorHAnsi" w:cstheme="minorHAnsi"/>
                <w:color w:val="FF0000"/>
                <w:szCs w:val="22"/>
              </w:rPr>
            </w:pPr>
            <w:r w:rsidRPr="007E5BB6">
              <w:rPr>
                <w:rFonts w:asciiTheme="minorHAnsi" w:hAnsiTheme="minorHAnsi" w:cstheme="minorHAnsi"/>
                <w:szCs w:val="22"/>
              </w:rPr>
              <w:t>23</w:t>
            </w:r>
            <w:r w:rsidR="00054F90" w:rsidRPr="007E5BB6">
              <w:rPr>
                <w:rFonts w:asciiTheme="minorHAnsi" w:hAnsiTheme="minorHAnsi" w:cstheme="minorHAnsi"/>
                <w:szCs w:val="22"/>
              </w:rPr>
              <w:t xml:space="preserve"> </w:t>
            </w:r>
            <w:r w:rsidRPr="007E5BB6">
              <w:rPr>
                <w:rFonts w:asciiTheme="minorHAnsi" w:hAnsiTheme="minorHAnsi" w:cstheme="minorHAnsi"/>
                <w:szCs w:val="22"/>
              </w:rPr>
              <w:t xml:space="preserve">Sept </w:t>
            </w:r>
            <w:r w:rsidR="00054F90" w:rsidRPr="007E5BB6">
              <w:rPr>
                <w:rFonts w:asciiTheme="minorHAnsi" w:hAnsiTheme="minorHAnsi" w:cstheme="minorHAnsi"/>
                <w:szCs w:val="22"/>
              </w:rPr>
              <w:t>2024</w:t>
            </w:r>
          </w:p>
        </w:tc>
      </w:tr>
      <w:tr w:rsidR="00832257" w:rsidRPr="0083383B" w14:paraId="32C56DEE" w14:textId="77777777" w:rsidTr="29517E04">
        <w:trPr>
          <w:trHeight w:val="260"/>
        </w:trPr>
        <w:tc>
          <w:tcPr>
            <w:tcW w:w="1344" w:type="pct"/>
          </w:tcPr>
          <w:p w14:paraId="2D7F668F" w14:textId="77777777"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Type of Trust Fund:</w:t>
            </w:r>
          </w:p>
        </w:tc>
        <w:tc>
          <w:tcPr>
            <w:tcW w:w="1299" w:type="pct"/>
          </w:tcPr>
          <w:p w14:paraId="0B8E3A38" w14:textId="72683D79" w:rsidR="00832257" w:rsidRPr="007E5BB6" w:rsidRDefault="00054F90">
            <w:pPr>
              <w:autoSpaceDE w:val="0"/>
              <w:autoSpaceDN w:val="0"/>
              <w:adjustRightInd w:val="0"/>
              <w:ind w:right="180"/>
              <w:rPr>
                <w:rFonts w:asciiTheme="minorHAnsi" w:hAnsiTheme="minorHAnsi" w:cstheme="minorHAnsi"/>
                <w:color w:val="1F4E79" w:themeColor="accent5" w:themeShade="80"/>
                <w:szCs w:val="22"/>
              </w:rPr>
            </w:pPr>
            <w:r w:rsidRPr="007E5BB6">
              <w:rPr>
                <w:rFonts w:asciiTheme="minorHAnsi" w:hAnsiTheme="minorHAnsi" w:cstheme="minorHAnsi"/>
                <w:smallCaps/>
                <w:color w:val="000000"/>
                <w:szCs w:val="22"/>
              </w:rPr>
              <w:t>GBFF</w:t>
            </w:r>
          </w:p>
        </w:tc>
        <w:tc>
          <w:tcPr>
            <w:tcW w:w="1173" w:type="pct"/>
          </w:tcPr>
          <w:p w14:paraId="6A5C27A5" w14:textId="080E365A"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Project Duration (Months)</w:t>
            </w:r>
          </w:p>
        </w:tc>
        <w:tc>
          <w:tcPr>
            <w:tcW w:w="1184" w:type="pct"/>
          </w:tcPr>
          <w:p w14:paraId="6C69D2B5" w14:textId="6B5FD08A" w:rsidR="00832257" w:rsidRPr="007E5BB6" w:rsidRDefault="00054F90" w:rsidP="29517E04">
            <w:pPr>
              <w:shd w:val="clear" w:color="auto" w:fill="FFFFFF" w:themeFill="background1"/>
              <w:ind w:right="180"/>
              <w:rPr>
                <w:rFonts w:asciiTheme="minorHAnsi" w:hAnsiTheme="minorHAnsi" w:cstheme="minorBidi"/>
                <w:szCs w:val="22"/>
              </w:rPr>
            </w:pPr>
            <w:r w:rsidRPr="007E5BB6">
              <w:rPr>
                <w:rFonts w:asciiTheme="minorHAnsi" w:hAnsiTheme="minorHAnsi" w:cstheme="minorBidi"/>
                <w:szCs w:val="22"/>
              </w:rPr>
              <w:t>60</w:t>
            </w:r>
          </w:p>
        </w:tc>
      </w:tr>
      <w:tr w:rsidR="00832257" w:rsidRPr="0083383B" w14:paraId="0EA0D2DE" w14:textId="77777777" w:rsidTr="29517E04">
        <w:trPr>
          <w:trHeight w:val="260"/>
        </w:trPr>
        <w:tc>
          <w:tcPr>
            <w:tcW w:w="1344" w:type="pct"/>
            <w:shd w:val="clear" w:color="auto" w:fill="auto"/>
          </w:tcPr>
          <w:p w14:paraId="5B1706D2" w14:textId="2447D272"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 xml:space="preserve">GEF Project Financing: </w:t>
            </w:r>
            <w:r w:rsidRPr="007E5BB6">
              <w:rPr>
                <w:rFonts w:asciiTheme="minorHAnsi" w:hAnsiTheme="minorHAnsi" w:cstheme="minorHAnsi"/>
                <w:i/>
                <w:iCs/>
                <w:szCs w:val="22"/>
              </w:rPr>
              <w:t>(a)</w:t>
            </w:r>
          </w:p>
        </w:tc>
        <w:tc>
          <w:tcPr>
            <w:tcW w:w="1299" w:type="pct"/>
            <w:shd w:val="clear" w:color="auto" w:fill="auto"/>
          </w:tcPr>
          <w:p w14:paraId="1D6D8B72" w14:textId="18C06C34" w:rsidR="00832257" w:rsidRPr="007E5BB6" w:rsidRDefault="00054F90">
            <w:pPr>
              <w:shd w:val="clear" w:color="auto" w:fill="FFFFFF"/>
              <w:ind w:right="180"/>
              <w:rPr>
                <w:rFonts w:asciiTheme="minorHAnsi" w:hAnsiTheme="minorHAnsi" w:cstheme="minorHAnsi"/>
                <w:szCs w:val="22"/>
              </w:rPr>
            </w:pPr>
            <w:r w:rsidRPr="007E5BB6">
              <w:rPr>
                <w:rFonts w:asciiTheme="minorHAnsi" w:hAnsiTheme="minorHAnsi" w:cstheme="minorHAnsi"/>
                <w:szCs w:val="22"/>
              </w:rPr>
              <w:t>6,197,032</w:t>
            </w:r>
            <w:r w:rsidR="00832257" w:rsidRPr="007E5BB6">
              <w:rPr>
                <w:rFonts w:asciiTheme="minorHAnsi" w:hAnsiTheme="minorHAnsi" w:cstheme="minorHAnsi"/>
                <w:szCs w:val="22"/>
              </w:rPr>
              <w:t xml:space="preserve">  </w:t>
            </w:r>
          </w:p>
        </w:tc>
        <w:tc>
          <w:tcPr>
            <w:tcW w:w="1173" w:type="pct"/>
            <w:shd w:val="clear" w:color="auto" w:fill="auto"/>
          </w:tcPr>
          <w:p w14:paraId="0E8B5023" w14:textId="77777777" w:rsidR="00832257" w:rsidRPr="007E5BB6" w:rsidRDefault="00832257">
            <w:pPr>
              <w:shd w:val="clear" w:color="auto" w:fill="FFFFFF"/>
              <w:ind w:right="180"/>
              <w:rPr>
                <w:rFonts w:asciiTheme="minorHAnsi" w:hAnsiTheme="minorHAnsi" w:cstheme="minorHAnsi"/>
                <w:i/>
                <w:iCs/>
                <w:szCs w:val="22"/>
              </w:rPr>
            </w:pPr>
            <w:r w:rsidRPr="007E5BB6">
              <w:rPr>
                <w:rFonts w:asciiTheme="minorHAnsi" w:hAnsiTheme="minorHAnsi" w:cstheme="minorHAnsi"/>
                <w:szCs w:val="22"/>
              </w:rPr>
              <w:t xml:space="preserve">PPG Amount </w:t>
            </w:r>
            <w:r w:rsidRPr="007E5BB6">
              <w:rPr>
                <w:rFonts w:asciiTheme="minorHAnsi" w:hAnsiTheme="minorHAnsi" w:cstheme="minorHAnsi"/>
                <w:i/>
                <w:iCs/>
                <w:szCs w:val="22"/>
              </w:rPr>
              <w:t>(c):</w:t>
            </w:r>
          </w:p>
        </w:tc>
        <w:tc>
          <w:tcPr>
            <w:tcW w:w="1184" w:type="pct"/>
            <w:shd w:val="clear" w:color="auto" w:fill="auto"/>
          </w:tcPr>
          <w:p w14:paraId="118DF947" w14:textId="68397CCE" w:rsidR="00832257" w:rsidRPr="007E5BB6" w:rsidRDefault="00054F90" w:rsidP="29517E04">
            <w:pPr>
              <w:shd w:val="clear" w:color="auto" w:fill="FFFFFF" w:themeFill="background1"/>
              <w:ind w:right="180"/>
              <w:rPr>
                <w:rFonts w:asciiTheme="minorHAnsi" w:hAnsiTheme="minorHAnsi" w:cstheme="minorBidi"/>
                <w:szCs w:val="22"/>
              </w:rPr>
            </w:pPr>
            <w:r w:rsidRPr="007E5BB6">
              <w:rPr>
                <w:rFonts w:asciiTheme="minorHAnsi" w:hAnsiTheme="minorHAnsi" w:cstheme="minorBidi"/>
                <w:szCs w:val="22"/>
              </w:rPr>
              <w:t>150,000</w:t>
            </w:r>
            <w:r w:rsidR="00832257" w:rsidRPr="007E5BB6">
              <w:rPr>
                <w:rFonts w:asciiTheme="minorHAnsi" w:hAnsiTheme="minorHAnsi" w:cstheme="minorBidi"/>
                <w:szCs w:val="22"/>
              </w:rPr>
              <w:t xml:space="preserve">  </w:t>
            </w:r>
          </w:p>
        </w:tc>
      </w:tr>
      <w:tr w:rsidR="00832257" w:rsidRPr="0083383B" w14:paraId="3D48BCBA" w14:textId="77777777" w:rsidTr="29517E04">
        <w:trPr>
          <w:trHeight w:val="260"/>
        </w:trPr>
        <w:tc>
          <w:tcPr>
            <w:tcW w:w="1344" w:type="pct"/>
            <w:shd w:val="clear" w:color="auto" w:fill="auto"/>
          </w:tcPr>
          <w:p w14:paraId="4AC6395B" w14:textId="77777777"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 xml:space="preserve">Agency Fee(s): </w:t>
            </w:r>
            <w:r w:rsidRPr="007E5BB6">
              <w:rPr>
                <w:rFonts w:asciiTheme="minorHAnsi" w:hAnsiTheme="minorHAnsi" w:cstheme="minorHAnsi"/>
                <w:i/>
                <w:iCs/>
                <w:szCs w:val="22"/>
              </w:rPr>
              <w:t>(b)</w:t>
            </w:r>
          </w:p>
        </w:tc>
        <w:tc>
          <w:tcPr>
            <w:tcW w:w="1299" w:type="pct"/>
            <w:shd w:val="clear" w:color="auto" w:fill="auto"/>
          </w:tcPr>
          <w:p w14:paraId="3193466E" w14:textId="7A643799" w:rsidR="00832257" w:rsidRPr="007E5BB6" w:rsidRDefault="00054F90">
            <w:pPr>
              <w:shd w:val="clear" w:color="auto" w:fill="FFFFFF"/>
              <w:ind w:right="180"/>
              <w:rPr>
                <w:rFonts w:asciiTheme="minorHAnsi" w:hAnsiTheme="minorHAnsi" w:cstheme="minorHAnsi"/>
                <w:szCs w:val="22"/>
                <w:lang w:val="fr-FR"/>
              </w:rPr>
            </w:pPr>
            <w:r w:rsidRPr="007E5BB6">
              <w:rPr>
                <w:rFonts w:asciiTheme="minorHAnsi" w:hAnsiTheme="minorHAnsi" w:cstheme="minorHAnsi"/>
                <w:szCs w:val="22"/>
              </w:rPr>
              <w:t>588,718</w:t>
            </w:r>
          </w:p>
        </w:tc>
        <w:tc>
          <w:tcPr>
            <w:tcW w:w="1173" w:type="pct"/>
            <w:shd w:val="clear" w:color="auto" w:fill="auto"/>
          </w:tcPr>
          <w:p w14:paraId="7A01B2CA" w14:textId="77777777"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 xml:space="preserve">PPG Agency Fee(s) </w:t>
            </w:r>
            <w:r w:rsidRPr="007E5BB6">
              <w:rPr>
                <w:rFonts w:asciiTheme="minorHAnsi" w:hAnsiTheme="minorHAnsi" w:cstheme="minorHAnsi"/>
                <w:i/>
                <w:iCs/>
                <w:szCs w:val="22"/>
              </w:rPr>
              <w:t>(d)</w:t>
            </w:r>
            <w:r w:rsidRPr="007E5BB6">
              <w:rPr>
                <w:rFonts w:asciiTheme="minorHAnsi" w:hAnsiTheme="minorHAnsi" w:cstheme="minorHAnsi"/>
                <w:szCs w:val="22"/>
              </w:rPr>
              <w:t>:</w:t>
            </w:r>
          </w:p>
        </w:tc>
        <w:tc>
          <w:tcPr>
            <w:tcW w:w="1184" w:type="pct"/>
            <w:shd w:val="clear" w:color="auto" w:fill="auto"/>
          </w:tcPr>
          <w:p w14:paraId="2E34DE81" w14:textId="24809A0B" w:rsidR="00832257" w:rsidRPr="007E5BB6" w:rsidRDefault="00054F90" w:rsidP="29517E04">
            <w:pPr>
              <w:shd w:val="clear" w:color="auto" w:fill="FFFFFF" w:themeFill="background1"/>
              <w:ind w:right="180"/>
              <w:rPr>
                <w:rFonts w:asciiTheme="minorHAnsi" w:hAnsiTheme="minorHAnsi" w:cstheme="minorBidi"/>
                <w:szCs w:val="22"/>
              </w:rPr>
            </w:pPr>
            <w:r w:rsidRPr="007E5BB6">
              <w:rPr>
                <w:rFonts w:asciiTheme="minorHAnsi" w:hAnsiTheme="minorHAnsi" w:cstheme="minorBidi"/>
                <w:szCs w:val="22"/>
              </w:rPr>
              <w:t>14,250</w:t>
            </w:r>
          </w:p>
        </w:tc>
      </w:tr>
      <w:tr w:rsidR="00832257" w:rsidRPr="0083383B" w14:paraId="5C816D95" w14:textId="77777777" w:rsidTr="29517E04">
        <w:trPr>
          <w:trHeight w:val="260"/>
        </w:trPr>
        <w:tc>
          <w:tcPr>
            <w:tcW w:w="1344" w:type="pct"/>
          </w:tcPr>
          <w:p w14:paraId="2A7CF873" w14:textId="77777777"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 xml:space="preserve">Total GEF Financing: </w:t>
            </w:r>
            <w:r w:rsidRPr="007E5BB6">
              <w:rPr>
                <w:rFonts w:asciiTheme="minorHAnsi" w:hAnsiTheme="minorHAnsi" w:cstheme="minorHAnsi"/>
                <w:i/>
                <w:iCs/>
                <w:szCs w:val="22"/>
              </w:rPr>
              <w:t>(a+b+c+d)</w:t>
            </w:r>
          </w:p>
        </w:tc>
        <w:tc>
          <w:tcPr>
            <w:tcW w:w="1299" w:type="pct"/>
          </w:tcPr>
          <w:p w14:paraId="17541531" w14:textId="12C77348" w:rsidR="00832257" w:rsidRPr="007E5BB6" w:rsidRDefault="00054F90" w:rsidP="63315826">
            <w:pPr>
              <w:shd w:val="clear" w:color="auto" w:fill="FFFFFF" w:themeFill="background1"/>
              <w:ind w:right="180"/>
              <w:rPr>
                <w:rFonts w:asciiTheme="minorHAnsi" w:hAnsiTheme="minorHAnsi" w:cstheme="minorBidi"/>
                <w:szCs w:val="22"/>
              </w:rPr>
            </w:pPr>
            <w:r w:rsidRPr="007E5BB6">
              <w:rPr>
                <w:rFonts w:asciiTheme="minorHAnsi" w:hAnsiTheme="minorHAnsi" w:cstheme="minorBidi"/>
                <w:szCs w:val="22"/>
              </w:rPr>
              <w:t>6,950,000</w:t>
            </w:r>
            <w:r w:rsidR="00832257" w:rsidRPr="007E5BB6">
              <w:rPr>
                <w:rFonts w:asciiTheme="minorHAnsi" w:hAnsiTheme="minorHAnsi" w:cstheme="minorBidi"/>
                <w:szCs w:val="22"/>
              </w:rPr>
              <w:t xml:space="preserve">  </w:t>
            </w:r>
            <w:r w:rsidR="053852EF" w:rsidRPr="007E5BB6">
              <w:rPr>
                <w:rFonts w:asciiTheme="minorHAnsi" w:hAnsiTheme="minorHAnsi" w:cstheme="minorBidi"/>
                <w:szCs w:val="22"/>
              </w:rPr>
              <w:t xml:space="preserve"> </w:t>
            </w:r>
          </w:p>
        </w:tc>
        <w:tc>
          <w:tcPr>
            <w:tcW w:w="1173" w:type="pct"/>
          </w:tcPr>
          <w:p w14:paraId="0FBDC23C" w14:textId="77777777"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Total Co-financing:</w:t>
            </w:r>
          </w:p>
        </w:tc>
        <w:tc>
          <w:tcPr>
            <w:tcW w:w="1184" w:type="pct"/>
          </w:tcPr>
          <w:p w14:paraId="7DD12B92" w14:textId="1942F670" w:rsidR="00832257" w:rsidRPr="007E5BB6" w:rsidRDefault="00054F90" w:rsidP="29517E04">
            <w:pPr>
              <w:shd w:val="clear" w:color="auto" w:fill="FFFFFF" w:themeFill="background1"/>
              <w:ind w:right="180"/>
              <w:rPr>
                <w:rFonts w:asciiTheme="minorHAnsi" w:hAnsiTheme="minorHAnsi" w:cstheme="minorBidi"/>
                <w:szCs w:val="22"/>
              </w:rPr>
            </w:pPr>
            <w:r w:rsidRPr="007E5BB6">
              <w:rPr>
                <w:rFonts w:asciiTheme="minorHAnsi" w:hAnsiTheme="minorHAnsi" w:cstheme="minorBidi"/>
                <w:szCs w:val="22"/>
              </w:rPr>
              <w:t>1</w:t>
            </w:r>
            <w:r w:rsidR="7105F488" w:rsidRPr="007E5BB6">
              <w:rPr>
                <w:rFonts w:asciiTheme="minorHAnsi" w:hAnsiTheme="minorHAnsi" w:cstheme="minorBidi"/>
                <w:szCs w:val="22"/>
              </w:rPr>
              <w:t>0</w:t>
            </w:r>
            <w:r w:rsidRPr="007E5BB6">
              <w:rPr>
                <w:rFonts w:asciiTheme="minorHAnsi" w:hAnsiTheme="minorHAnsi" w:cstheme="minorBidi"/>
                <w:szCs w:val="22"/>
              </w:rPr>
              <w:t>,000,000</w:t>
            </w:r>
            <w:r w:rsidR="00832257" w:rsidRPr="007E5BB6">
              <w:rPr>
                <w:rFonts w:asciiTheme="minorHAnsi" w:hAnsiTheme="minorHAnsi" w:cstheme="minorBidi"/>
                <w:szCs w:val="22"/>
              </w:rPr>
              <w:t xml:space="preserve">  </w:t>
            </w:r>
          </w:p>
        </w:tc>
      </w:tr>
      <w:tr w:rsidR="00832257" w:rsidRPr="0083383B" w14:paraId="1351FE42" w14:textId="77777777" w:rsidTr="29517E04">
        <w:trPr>
          <w:trHeight w:val="260"/>
        </w:trPr>
        <w:tc>
          <w:tcPr>
            <w:tcW w:w="1344" w:type="pct"/>
          </w:tcPr>
          <w:p w14:paraId="6C55DC8B" w14:textId="77777777" w:rsidR="00832257" w:rsidRPr="007E5BB6" w:rsidRDefault="00832257">
            <w:pPr>
              <w:shd w:val="clear" w:color="auto" w:fill="FFFFFF"/>
              <w:ind w:right="180"/>
              <w:rPr>
                <w:rFonts w:asciiTheme="minorHAnsi" w:hAnsiTheme="minorHAnsi" w:cstheme="minorHAnsi"/>
                <w:szCs w:val="22"/>
              </w:rPr>
            </w:pPr>
            <w:r w:rsidRPr="007E5BB6">
              <w:rPr>
                <w:rFonts w:asciiTheme="minorHAnsi" w:hAnsiTheme="minorHAnsi" w:cstheme="minorHAnsi"/>
                <w:szCs w:val="22"/>
              </w:rPr>
              <w:t xml:space="preserve">Project Tags: </w:t>
            </w:r>
          </w:p>
        </w:tc>
        <w:tc>
          <w:tcPr>
            <w:tcW w:w="3656" w:type="pct"/>
            <w:gridSpan w:val="3"/>
          </w:tcPr>
          <w:p w14:paraId="3CEA7F3D" w14:textId="1FE3ACC9" w:rsidR="00FA3517" w:rsidRPr="007E5BB6" w:rsidRDefault="003163E0">
            <w:pPr>
              <w:shd w:val="clear" w:color="auto" w:fill="FFFFFF"/>
              <w:ind w:right="180"/>
              <w:rPr>
                <w:rFonts w:asciiTheme="minorHAnsi" w:hAnsiTheme="minorHAnsi" w:cstheme="minorHAnsi"/>
                <w:szCs w:val="22"/>
              </w:rPr>
            </w:pPr>
            <w:r w:rsidRPr="007E5BB6">
              <w:rPr>
                <w:rFonts w:asciiTheme="minorHAnsi" w:hAnsiTheme="minorHAnsi" w:cstheme="minorHAnsi"/>
                <w:szCs w:val="22"/>
              </w:rPr>
              <w:fldChar w:fldCharType="begin">
                <w:ffData>
                  <w:name w:val=""/>
                  <w:enabled/>
                  <w:calcOnExit w:val="0"/>
                  <w:checkBox>
                    <w:sizeAuto/>
                    <w:default w:val="1"/>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00832257" w:rsidRPr="007E5BB6">
              <w:rPr>
                <w:rFonts w:asciiTheme="minorHAnsi" w:hAnsiTheme="minorHAnsi" w:cstheme="minorHAnsi"/>
                <w:szCs w:val="22"/>
              </w:rPr>
              <w:t xml:space="preserve"> </w:t>
            </w:r>
            <w:r w:rsidR="00BF141A" w:rsidRPr="007E5BB6">
              <w:rPr>
                <w:rFonts w:asciiTheme="minorHAnsi" w:hAnsiTheme="minorHAnsi" w:cstheme="minorHAnsi"/>
                <w:szCs w:val="22"/>
              </w:rPr>
              <w:t>Support IPLC</w:t>
            </w:r>
            <w:r w:rsidR="00832257" w:rsidRPr="007E5BB6">
              <w:rPr>
                <w:rFonts w:asciiTheme="minorHAnsi" w:hAnsiTheme="minorHAnsi" w:cstheme="minorHAnsi"/>
                <w:szCs w:val="22"/>
              </w:rPr>
              <w:t xml:space="preserve">     </w:t>
            </w:r>
          </w:p>
          <w:p w14:paraId="2514657E" w14:textId="77777777" w:rsidR="00FA3517" w:rsidRPr="007E5BB6" w:rsidRDefault="00FA3517">
            <w:pPr>
              <w:shd w:val="clear" w:color="auto" w:fill="FFFFFF"/>
              <w:ind w:right="180"/>
              <w:rPr>
                <w:rFonts w:asciiTheme="minorHAnsi" w:hAnsiTheme="minorHAnsi" w:cstheme="minorHAnsi"/>
                <w:szCs w:val="22"/>
              </w:rPr>
            </w:pPr>
            <w:r w:rsidRPr="007E5BB6">
              <w:rPr>
                <w:rFonts w:asciiTheme="minorHAnsi" w:hAnsiTheme="minorHAnsi" w:cstheme="minorHAnsi"/>
                <w:szCs w:val="22"/>
              </w:rPr>
              <w:t>Contributions to the implementation of:</w:t>
            </w:r>
          </w:p>
          <w:p w14:paraId="12199464" w14:textId="28B844A1" w:rsidR="00832257" w:rsidRPr="007E5BB6" w:rsidRDefault="00054F90">
            <w:pPr>
              <w:shd w:val="clear" w:color="auto" w:fill="FFFFFF"/>
              <w:ind w:right="180"/>
              <w:rPr>
                <w:rFonts w:asciiTheme="minorHAnsi" w:hAnsiTheme="minorHAnsi" w:cstheme="minorHAnsi"/>
                <w:szCs w:val="22"/>
              </w:rPr>
            </w:pPr>
            <w:r w:rsidRPr="007E5BB6">
              <w:rPr>
                <w:rFonts w:asciiTheme="minorHAnsi" w:hAnsiTheme="minorHAnsi" w:cstheme="minorHAnsi"/>
                <w:szCs w:val="22"/>
              </w:rPr>
              <w:fldChar w:fldCharType="begin">
                <w:ffData>
                  <w:name w:val="convn_comply_yes"/>
                  <w:enabled/>
                  <w:calcOnExit w:val="0"/>
                  <w:checkBox>
                    <w:sizeAuto/>
                    <w:default w:val="1"/>
                  </w:checkBox>
                </w:ffData>
              </w:fldChar>
            </w:r>
            <w:bookmarkStart w:id="1" w:name="convn_comply_yes"/>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bookmarkEnd w:id="1"/>
            <w:r w:rsidR="00FA3517" w:rsidRPr="007E5BB6">
              <w:rPr>
                <w:rFonts w:asciiTheme="minorHAnsi" w:hAnsiTheme="minorHAnsi" w:cstheme="minorHAnsi"/>
                <w:szCs w:val="22"/>
              </w:rPr>
              <w:t xml:space="preserve"> GBF Target 1 </w:t>
            </w:r>
            <w:r w:rsidR="003163E0" w:rsidRPr="007E5BB6">
              <w:rPr>
                <w:rFonts w:asciiTheme="minorHAnsi" w:hAnsiTheme="minorHAnsi" w:cstheme="minorHAnsi"/>
                <w:szCs w:val="22"/>
              </w:rPr>
              <w:fldChar w:fldCharType="begin">
                <w:ffData>
                  <w:name w:val=""/>
                  <w:enabled/>
                  <w:calcOnExit w:val="0"/>
                  <w:checkBox>
                    <w:sizeAuto/>
                    <w:default w:val="1"/>
                  </w:checkBox>
                </w:ffData>
              </w:fldChar>
            </w:r>
            <w:r w:rsidR="003163E0"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003163E0" w:rsidRPr="007E5BB6">
              <w:rPr>
                <w:rFonts w:asciiTheme="minorHAnsi" w:hAnsiTheme="minorHAnsi" w:cstheme="minorHAnsi"/>
                <w:szCs w:val="22"/>
              </w:rPr>
              <w:fldChar w:fldCharType="end"/>
            </w:r>
            <w:r w:rsidR="00FA3517" w:rsidRPr="007E5BB6">
              <w:rPr>
                <w:rFonts w:asciiTheme="minorHAnsi" w:hAnsiTheme="minorHAnsi" w:cstheme="minorHAnsi"/>
                <w:szCs w:val="22"/>
              </w:rPr>
              <w:t xml:space="preserve"> GBF Target 2 </w:t>
            </w:r>
            <w:r w:rsidRPr="007E5BB6">
              <w:rPr>
                <w:rFonts w:asciiTheme="minorHAnsi" w:hAnsiTheme="minorHAnsi" w:cstheme="minorHAnsi"/>
                <w:szCs w:val="22"/>
              </w:rPr>
              <w:fldChar w:fldCharType="begin">
                <w:ffData>
                  <w:name w:val=""/>
                  <w:enabled/>
                  <w:calcOnExit w:val="0"/>
                  <w:checkBox>
                    <w:sizeAuto/>
                    <w:default w:val="1"/>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00FA3517" w:rsidRPr="007E5BB6">
              <w:rPr>
                <w:rFonts w:asciiTheme="minorHAnsi" w:hAnsiTheme="minorHAnsi" w:cstheme="minorHAnsi"/>
                <w:szCs w:val="22"/>
              </w:rPr>
              <w:t xml:space="preserve"> GBF Target 3</w:t>
            </w:r>
          </w:p>
          <w:p w14:paraId="0EF0E715" w14:textId="77777777" w:rsidR="00FA3517" w:rsidRPr="007E5BB6" w:rsidRDefault="00FA3517">
            <w:pPr>
              <w:shd w:val="clear" w:color="auto" w:fill="FFFFFF"/>
              <w:ind w:right="180"/>
              <w:rPr>
                <w:rFonts w:asciiTheme="minorHAnsi" w:hAnsiTheme="minorHAnsi" w:cstheme="minorHAnsi"/>
                <w:szCs w:val="22"/>
              </w:rPr>
            </w:pP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4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5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6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7</w:t>
            </w:r>
          </w:p>
          <w:p w14:paraId="34FAC485" w14:textId="65D984B1" w:rsidR="00FA3517" w:rsidRPr="007E5BB6" w:rsidRDefault="00FA3517">
            <w:pPr>
              <w:shd w:val="clear" w:color="auto" w:fill="FFFFFF"/>
              <w:ind w:right="180"/>
              <w:rPr>
                <w:rFonts w:asciiTheme="minorHAnsi" w:hAnsiTheme="minorHAnsi" w:cstheme="minorHAnsi"/>
                <w:szCs w:val="22"/>
              </w:rPr>
            </w:pP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8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9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10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11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12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13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14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15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16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17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18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19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20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21 </w:t>
            </w:r>
            <w:r w:rsidR="00965358" w:rsidRPr="007E5BB6">
              <w:rPr>
                <w:rFonts w:asciiTheme="minorHAnsi" w:hAnsiTheme="minorHAnsi" w:cstheme="minorHAnsi"/>
                <w:szCs w:val="22"/>
              </w:rPr>
              <w:fldChar w:fldCharType="begin">
                <w:ffData>
                  <w:name w:val=""/>
                  <w:enabled/>
                  <w:calcOnExit w:val="0"/>
                  <w:checkBox>
                    <w:sizeAuto/>
                    <w:default w:val="1"/>
                  </w:checkBox>
                </w:ffData>
              </w:fldChar>
            </w:r>
            <w:r w:rsidR="00965358"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00965358"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22 </w:t>
            </w:r>
            <w:r w:rsidRPr="007E5BB6">
              <w:rPr>
                <w:rFonts w:asciiTheme="minorHAnsi" w:hAnsiTheme="minorHAnsi" w:cstheme="minorHAnsi"/>
                <w:szCs w:val="22"/>
              </w:rPr>
              <w:fldChar w:fldCharType="begin">
                <w:ffData>
                  <w:name w:val="convn_comply_yes"/>
                  <w:enabled/>
                  <w:calcOnExit w:val="0"/>
                  <w:checkBox>
                    <w:sizeAuto/>
                    <w:default w:val="0"/>
                  </w:checkBox>
                </w:ffData>
              </w:fldChar>
            </w:r>
            <w:r w:rsidRPr="007E5BB6">
              <w:rPr>
                <w:rFonts w:asciiTheme="minorHAnsi" w:hAnsiTheme="minorHAnsi" w:cstheme="minorHAnsi"/>
                <w:szCs w:val="22"/>
              </w:rPr>
              <w:instrText xml:space="preserve"> FORMCHECKBOX </w:instrText>
            </w:r>
            <w:r w:rsidR="00476D63">
              <w:rPr>
                <w:rFonts w:asciiTheme="minorHAnsi" w:hAnsiTheme="minorHAnsi" w:cstheme="minorHAnsi"/>
                <w:szCs w:val="22"/>
              </w:rPr>
            </w:r>
            <w:r w:rsidR="00476D63">
              <w:rPr>
                <w:rFonts w:asciiTheme="minorHAnsi" w:hAnsiTheme="minorHAnsi" w:cstheme="minorHAnsi"/>
                <w:szCs w:val="22"/>
              </w:rPr>
              <w:fldChar w:fldCharType="separate"/>
            </w:r>
            <w:r w:rsidRPr="007E5BB6">
              <w:rPr>
                <w:rFonts w:asciiTheme="minorHAnsi" w:hAnsiTheme="minorHAnsi" w:cstheme="minorHAnsi"/>
                <w:szCs w:val="22"/>
              </w:rPr>
              <w:fldChar w:fldCharType="end"/>
            </w:r>
            <w:r w:rsidRPr="007E5BB6">
              <w:rPr>
                <w:rFonts w:asciiTheme="minorHAnsi" w:hAnsiTheme="minorHAnsi" w:cstheme="minorHAnsi"/>
                <w:szCs w:val="22"/>
              </w:rPr>
              <w:t xml:space="preserve"> GBF Target 23 </w:t>
            </w:r>
          </w:p>
        </w:tc>
      </w:tr>
    </w:tbl>
    <w:p w14:paraId="503AB3EE" w14:textId="4D3136B6" w:rsidR="007E5BB6" w:rsidRDefault="007E5BB6" w:rsidP="00832257">
      <w:pPr>
        <w:ind w:left="0"/>
        <w:rPr>
          <w:rFonts w:asciiTheme="minorHAnsi" w:hAnsiTheme="minorHAnsi" w:cstheme="minorHAnsi"/>
          <w:szCs w:val="26"/>
        </w:rPr>
      </w:pPr>
    </w:p>
    <w:p w14:paraId="740CD57B" w14:textId="77777777" w:rsidR="007E5BB6" w:rsidRDefault="007E5BB6">
      <w:pPr>
        <w:spacing w:after="160" w:line="259" w:lineRule="auto"/>
        <w:ind w:left="0"/>
        <w:rPr>
          <w:rFonts w:asciiTheme="minorHAnsi" w:hAnsiTheme="minorHAnsi" w:cstheme="minorHAnsi"/>
          <w:szCs w:val="26"/>
        </w:rPr>
      </w:pPr>
      <w:r>
        <w:rPr>
          <w:rFonts w:asciiTheme="minorHAnsi" w:hAnsiTheme="minorHAnsi" w:cstheme="minorHAnsi"/>
          <w:szCs w:val="26"/>
        </w:rPr>
        <w:br w:type="page"/>
      </w:r>
    </w:p>
    <w:p w14:paraId="753C310C" w14:textId="77777777" w:rsidR="00294611" w:rsidRPr="00B95347" w:rsidRDefault="00294611" w:rsidP="00294611">
      <w:pPr>
        <w:pStyle w:val="Heading3"/>
        <w:rPr>
          <w:rFonts w:asciiTheme="minorHAnsi" w:hAnsiTheme="minorHAnsi" w:cstheme="minorHAnsi"/>
        </w:rPr>
      </w:pPr>
      <w:bookmarkStart w:id="2" w:name="_Toc111449290"/>
      <w:r w:rsidRPr="00B95347">
        <w:rPr>
          <w:rFonts w:asciiTheme="minorHAnsi" w:hAnsiTheme="minorHAnsi" w:cstheme="minorHAnsi"/>
        </w:rPr>
        <w:lastRenderedPageBreak/>
        <w:t>Indicative Project Overview</w:t>
      </w:r>
      <w:bookmarkEnd w:id="2"/>
    </w:p>
    <w:p w14:paraId="7EF43AC2" w14:textId="77777777" w:rsidR="00BF141A" w:rsidRPr="00B95347" w:rsidRDefault="00BF141A" w:rsidP="00BF141A"/>
    <w:tbl>
      <w:tblPr>
        <w:tblW w:w="1062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1E0" w:firstRow="1" w:lastRow="1" w:firstColumn="1" w:lastColumn="1" w:noHBand="0" w:noVBand="0"/>
      </w:tblPr>
      <w:tblGrid>
        <w:gridCol w:w="1710"/>
        <w:gridCol w:w="1156"/>
        <w:gridCol w:w="1724"/>
        <w:gridCol w:w="2430"/>
        <w:gridCol w:w="990"/>
        <w:gridCol w:w="1350"/>
        <w:gridCol w:w="1260"/>
      </w:tblGrid>
      <w:tr w:rsidR="003A7E78" w:rsidRPr="00B95347" w14:paraId="638A1A02" w14:textId="77777777" w:rsidTr="00A26EDC">
        <w:trPr>
          <w:trHeight w:val="251"/>
        </w:trPr>
        <w:tc>
          <w:tcPr>
            <w:tcW w:w="1710" w:type="dxa"/>
            <w:shd w:val="clear" w:color="auto" w:fill="FFFFFF" w:themeFill="background1"/>
            <w:vAlign w:val="center"/>
          </w:tcPr>
          <w:p w14:paraId="21329358" w14:textId="24EC3AAD" w:rsidR="00294611" w:rsidRPr="00B93A4A" w:rsidRDefault="00294611"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Project Objective:</w:t>
            </w:r>
          </w:p>
        </w:tc>
        <w:tc>
          <w:tcPr>
            <w:tcW w:w="8910" w:type="dxa"/>
            <w:gridSpan w:val="6"/>
            <w:shd w:val="clear" w:color="auto" w:fill="FFFFFF" w:themeFill="background1"/>
            <w:vAlign w:val="center"/>
          </w:tcPr>
          <w:p w14:paraId="2C4B65B8" w14:textId="4A4F8F45" w:rsidR="00294611" w:rsidRPr="00B93A4A" w:rsidRDefault="0B49E24F" w:rsidP="003163E0">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T</w:t>
            </w:r>
            <w:r w:rsidR="00054F90" w:rsidRPr="00B93A4A">
              <w:rPr>
                <w:rFonts w:asciiTheme="minorHAnsi" w:hAnsiTheme="minorHAnsi" w:cstheme="minorBidi"/>
                <w:sz w:val="18"/>
                <w:szCs w:val="18"/>
              </w:rPr>
              <w:t xml:space="preserve">o ensure the </w:t>
            </w:r>
            <w:proofErr w:type="spellStart"/>
            <w:r w:rsidR="00054F90" w:rsidRPr="00B93A4A">
              <w:rPr>
                <w:rFonts w:asciiTheme="minorHAnsi" w:hAnsiTheme="minorHAnsi" w:cstheme="minorBidi"/>
                <w:sz w:val="18"/>
                <w:szCs w:val="18"/>
              </w:rPr>
              <w:t>Malagrasi-Muyowosi</w:t>
            </w:r>
            <w:proofErr w:type="spellEnd"/>
            <w:r w:rsidR="00054F90" w:rsidRPr="00B93A4A">
              <w:rPr>
                <w:rFonts w:asciiTheme="minorHAnsi" w:hAnsiTheme="minorHAnsi" w:cstheme="minorBidi"/>
                <w:sz w:val="18"/>
                <w:szCs w:val="18"/>
              </w:rPr>
              <w:t xml:space="preserve"> wetland ecosystem is well conserved</w:t>
            </w:r>
            <w:r w:rsidR="7E949023" w:rsidRPr="00B93A4A">
              <w:rPr>
                <w:rFonts w:asciiTheme="minorHAnsi" w:hAnsiTheme="minorHAnsi" w:cstheme="minorBidi"/>
                <w:sz w:val="18"/>
                <w:szCs w:val="18"/>
              </w:rPr>
              <w:t xml:space="preserve"> </w:t>
            </w:r>
            <w:r w:rsidR="00031F6E" w:rsidRPr="00B93A4A">
              <w:rPr>
                <w:rFonts w:asciiTheme="minorHAnsi" w:hAnsiTheme="minorHAnsi" w:cstheme="minorBidi"/>
                <w:sz w:val="18"/>
                <w:szCs w:val="18"/>
              </w:rPr>
              <w:t xml:space="preserve">and </w:t>
            </w:r>
            <w:r w:rsidR="003163E0" w:rsidRPr="00B93A4A">
              <w:rPr>
                <w:rFonts w:asciiTheme="minorHAnsi" w:hAnsiTheme="minorHAnsi" w:cstheme="minorBidi"/>
                <w:sz w:val="18"/>
                <w:szCs w:val="18"/>
              </w:rPr>
              <w:t>restored with</w:t>
            </w:r>
            <w:r w:rsidR="0D28F9D4" w:rsidRPr="00B93A4A">
              <w:rPr>
                <w:rFonts w:asciiTheme="minorHAnsi" w:hAnsiTheme="minorHAnsi" w:cstheme="minorBidi"/>
                <w:sz w:val="18"/>
                <w:szCs w:val="18"/>
              </w:rPr>
              <w:t xml:space="preserve"> benefits for surrounding communities </w:t>
            </w:r>
            <w:r w:rsidR="003163E0" w:rsidRPr="00B93A4A">
              <w:rPr>
                <w:rFonts w:asciiTheme="minorHAnsi" w:hAnsiTheme="minorHAnsi" w:cstheme="minorBidi"/>
                <w:sz w:val="18"/>
                <w:szCs w:val="18"/>
              </w:rPr>
              <w:t>from gender</w:t>
            </w:r>
            <w:r w:rsidR="00054F90" w:rsidRPr="00B93A4A">
              <w:rPr>
                <w:rFonts w:asciiTheme="minorHAnsi" w:hAnsiTheme="minorHAnsi" w:cstheme="minorBidi"/>
                <w:sz w:val="18"/>
                <w:szCs w:val="18"/>
              </w:rPr>
              <w:t>-responsive</w:t>
            </w:r>
            <w:r w:rsidR="0E632CAE" w:rsidRPr="00B93A4A">
              <w:rPr>
                <w:rFonts w:asciiTheme="minorHAnsi" w:hAnsiTheme="minorHAnsi" w:cstheme="minorBidi"/>
                <w:sz w:val="18"/>
                <w:szCs w:val="18"/>
              </w:rPr>
              <w:t>,</w:t>
            </w:r>
            <w:r w:rsidR="00054F90" w:rsidRPr="00B93A4A">
              <w:rPr>
                <w:rFonts w:asciiTheme="minorHAnsi" w:hAnsiTheme="minorHAnsi" w:cstheme="minorBidi"/>
                <w:sz w:val="18"/>
                <w:szCs w:val="18"/>
              </w:rPr>
              <w:t xml:space="preserve"> </w:t>
            </w:r>
            <w:r w:rsidR="75F4C5E6" w:rsidRPr="00B93A4A">
              <w:rPr>
                <w:rFonts w:asciiTheme="minorHAnsi" w:hAnsiTheme="minorHAnsi" w:cstheme="minorBidi"/>
                <w:sz w:val="18"/>
                <w:szCs w:val="18"/>
              </w:rPr>
              <w:t xml:space="preserve">participatory </w:t>
            </w:r>
            <w:r w:rsidR="00054F90" w:rsidRPr="00B93A4A">
              <w:rPr>
                <w:rFonts w:asciiTheme="minorHAnsi" w:hAnsiTheme="minorHAnsi" w:cstheme="minorBidi"/>
                <w:sz w:val="18"/>
                <w:szCs w:val="18"/>
              </w:rPr>
              <w:t xml:space="preserve">governance, and strengthened economic </w:t>
            </w:r>
            <w:r w:rsidRPr="00B93A4A">
              <w:rPr>
                <w:rFonts w:asciiTheme="minorHAnsi" w:hAnsiTheme="minorHAnsi" w:cstheme="minorBidi"/>
                <w:sz w:val="18"/>
                <w:szCs w:val="18"/>
              </w:rPr>
              <w:t xml:space="preserve">opportunities </w:t>
            </w:r>
            <w:r w:rsidR="00054F90" w:rsidRPr="00B93A4A">
              <w:rPr>
                <w:rFonts w:asciiTheme="minorHAnsi" w:hAnsiTheme="minorHAnsi" w:cstheme="minorBidi"/>
                <w:sz w:val="18"/>
                <w:szCs w:val="18"/>
              </w:rPr>
              <w:t xml:space="preserve">for </w:t>
            </w:r>
            <w:r w:rsidR="5BE5216C" w:rsidRPr="00B93A4A">
              <w:rPr>
                <w:rFonts w:asciiTheme="minorHAnsi" w:hAnsiTheme="minorHAnsi" w:cstheme="minorBidi"/>
                <w:sz w:val="18"/>
                <w:szCs w:val="18"/>
              </w:rPr>
              <w:t>integrity</w:t>
            </w:r>
            <w:r w:rsidRPr="00B93A4A">
              <w:rPr>
                <w:rFonts w:asciiTheme="minorHAnsi" w:hAnsiTheme="minorHAnsi" w:cstheme="minorBidi"/>
                <w:sz w:val="18"/>
                <w:szCs w:val="18"/>
              </w:rPr>
              <w:t xml:space="preserve"> of </w:t>
            </w:r>
            <w:r w:rsidR="00054F90" w:rsidRPr="00B93A4A">
              <w:rPr>
                <w:rFonts w:asciiTheme="minorHAnsi" w:hAnsiTheme="minorHAnsi" w:cstheme="minorBidi"/>
                <w:sz w:val="18"/>
                <w:szCs w:val="18"/>
              </w:rPr>
              <w:t>the ecosystem</w:t>
            </w:r>
            <w:r w:rsidR="4C4C14E5" w:rsidRPr="00B93A4A">
              <w:rPr>
                <w:rFonts w:asciiTheme="minorHAnsi" w:hAnsiTheme="minorHAnsi" w:cstheme="minorBidi"/>
                <w:sz w:val="18"/>
                <w:szCs w:val="18"/>
              </w:rPr>
              <w:t>.</w:t>
            </w:r>
          </w:p>
        </w:tc>
      </w:tr>
      <w:tr w:rsidR="003A7E78" w:rsidRPr="00B95347" w14:paraId="6A021B76" w14:textId="77777777" w:rsidTr="00B93A4A">
        <w:trPr>
          <w:trHeight w:val="275"/>
        </w:trPr>
        <w:tc>
          <w:tcPr>
            <w:tcW w:w="1710" w:type="dxa"/>
            <w:vMerge w:val="restart"/>
            <w:shd w:val="clear" w:color="auto" w:fill="FFFFFF" w:themeFill="background1"/>
            <w:vAlign w:val="center"/>
          </w:tcPr>
          <w:p w14:paraId="4414BA95" w14:textId="77777777" w:rsidR="00294611" w:rsidRPr="00B93A4A" w:rsidRDefault="00294611"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Project Components</w:t>
            </w:r>
          </w:p>
        </w:tc>
        <w:tc>
          <w:tcPr>
            <w:tcW w:w="1156" w:type="dxa"/>
            <w:vMerge w:val="restart"/>
            <w:shd w:val="clear" w:color="auto" w:fill="FFFFFF" w:themeFill="background1"/>
            <w:vAlign w:val="center"/>
          </w:tcPr>
          <w:p w14:paraId="6A46C9A2" w14:textId="77777777" w:rsidR="00294611" w:rsidRPr="00B93A4A" w:rsidRDefault="00294611"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 xml:space="preserve">Component </w:t>
            </w:r>
          </w:p>
          <w:p w14:paraId="38B22E15" w14:textId="77777777" w:rsidR="00294611" w:rsidRPr="00B93A4A" w:rsidRDefault="00294611"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Type</w:t>
            </w:r>
          </w:p>
        </w:tc>
        <w:tc>
          <w:tcPr>
            <w:tcW w:w="1724" w:type="dxa"/>
            <w:vMerge w:val="restart"/>
            <w:shd w:val="clear" w:color="auto" w:fill="FFFFFF" w:themeFill="background1"/>
            <w:vAlign w:val="center"/>
          </w:tcPr>
          <w:p w14:paraId="269EBA7D" w14:textId="77777777" w:rsidR="00294611" w:rsidRPr="00B93A4A" w:rsidRDefault="00294611"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Project Outcomes</w:t>
            </w:r>
          </w:p>
        </w:tc>
        <w:tc>
          <w:tcPr>
            <w:tcW w:w="2430" w:type="dxa"/>
            <w:vMerge w:val="restart"/>
            <w:shd w:val="clear" w:color="auto" w:fill="FFFFFF" w:themeFill="background1"/>
            <w:vAlign w:val="center"/>
          </w:tcPr>
          <w:p w14:paraId="3265259A" w14:textId="77777777" w:rsidR="00294611" w:rsidRPr="00B93A4A" w:rsidRDefault="00294611"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Project Outputs</w:t>
            </w:r>
          </w:p>
        </w:tc>
        <w:tc>
          <w:tcPr>
            <w:tcW w:w="990" w:type="dxa"/>
            <w:vMerge w:val="restart"/>
            <w:shd w:val="clear" w:color="auto" w:fill="FFFFFF" w:themeFill="background1"/>
            <w:vAlign w:val="center"/>
          </w:tcPr>
          <w:p w14:paraId="6D6056C4" w14:textId="77777777" w:rsidR="00294611" w:rsidRPr="00B93A4A" w:rsidRDefault="00294611"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Trust Fund</w:t>
            </w:r>
          </w:p>
        </w:tc>
        <w:tc>
          <w:tcPr>
            <w:tcW w:w="2610" w:type="dxa"/>
            <w:gridSpan w:val="2"/>
            <w:shd w:val="clear" w:color="auto" w:fill="FFFFFF" w:themeFill="background1"/>
            <w:vAlign w:val="center"/>
          </w:tcPr>
          <w:p w14:paraId="23ED8488" w14:textId="77777777" w:rsidR="00294611" w:rsidRPr="00B93A4A" w:rsidRDefault="00294611"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(in $)</w:t>
            </w:r>
          </w:p>
        </w:tc>
      </w:tr>
      <w:tr w:rsidR="003A7E78" w:rsidRPr="00B95347" w14:paraId="2E6BA291" w14:textId="77777777" w:rsidTr="00B93A4A">
        <w:trPr>
          <w:trHeight w:val="204"/>
        </w:trPr>
        <w:tc>
          <w:tcPr>
            <w:tcW w:w="1710" w:type="dxa"/>
            <w:vMerge/>
            <w:vAlign w:val="center"/>
          </w:tcPr>
          <w:p w14:paraId="6DE477B3" w14:textId="77777777" w:rsidR="00294611" w:rsidRPr="00B93A4A" w:rsidRDefault="00294611" w:rsidP="003163E0">
            <w:pPr>
              <w:pStyle w:val="Table"/>
              <w:ind w:left="0" w:right="180"/>
              <w:jc w:val="both"/>
              <w:rPr>
                <w:rFonts w:asciiTheme="minorHAnsi" w:hAnsiTheme="minorHAnsi" w:cstheme="minorHAnsi"/>
                <w:sz w:val="18"/>
                <w:szCs w:val="18"/>
              </w:rPr>
            </w:pPr>
          </w:p>
        </w:tc>
        <w:tc>
          <w:tcPr>
            <w:tcW w:w="1156" w:type="dxa"/>
            <w:vMerge/>
            <w:vAlign w:val="center"/>
          </w:tcPr>
          <w:p w14:paraId="70D0F533" w14:textId="77777777" w:rsidR="00294611" w:rsidRPr="00B93A4A" w:rsidRDefault="00294611" w:rsidP="003163E0">
            <w:pPr>
              <w:pStyle w:val="Table"/>
              <w:ind w:left="0" w:right="180"/>
              <w:jc w:val="both"/>
              <w:rPr>
                <w:rFonts w:asciiTheme="minorHAnsi" w:hAnsiTheme="minorHAnsi" w:cstheme="minorHAnsi"/>
                <w:sz w:val="18"/>
                <w:szCs w:val="18"/>
              </w:rPr>
            </w:pPr>
          </w:p>
        </w:tc>
        <w:tc>
          <w:tcPr>
            <w:tcW w:w="1724" w:type="dxa"/>
            <w:vMerge/>
            <w:vAlign w:val="center"/>
          </w:tcPr>
          <w:p w14:paraId="1B5BAA61" w14:textId="77777777" w:rsidR="00294611" w:rsidRPr="00B93A4A" w:rsidRDefault="00294611" w:rsidP="003163E0">
            <w:pPr>
              <w:pStyle w:val="Table"/>
              <w:ind w:left="0" w:right="180"/>
              <w:jc w:val="both"/>
              <w:rPr>
                <w:rFonts w:asciiTheme="minorHAnsi" w:hAnsiTheme="minorHAnsi" w:cstheme="minorHAnsi"/>
                <w:sz w:val="18"/>
                <w:szCs w:val="18"/>
              </w:rPr>
            </w:pPr>
          </w:p>
        </w:tc>
        <w:tc>
          <w:tcPr>
            <w:tcW w:w="2430" w:type="dxa"/>
            <w:vMerge/>
            <w:vAlign w:val="center"/>
          </w:tcPr>
          <w:p w14:paraId="26A400AA" w14:textId="77777777" w:rsidR="00294611" w:rsidRPr="00B93A4A" w:rsidRDefault="00294611" w:rsidP="003163E0">
            <w:pPr>
              <w:pStyle w:val="Table"/>
              <w:ind w:left="0" w:right="180"/>
              <w:jc w:val="both"/>
              <w:rPr>
                <w:rFonts w:asciiTheme="minorHAnsi" w:hAnsiTheme="minorHAnsi" w:cstheme="minorHAnsi"/>
                <w:sz w:val="18"/>
                <w:szCs w:val="18"/>
              </w:rPr>
            </w:pPr>
          </w:p>
        </w:tc>
        <w:tc>
          <w:tcPr>
            <w:tcW w:w="990" w:type="dxa"/>
            <w:vMerge/>
          </w:tcPr>
          <w:p w14:paraId="7CBA40C9" w14:textId="77777777" w:rsidR="00294611" w:rsidRPr="00B93A4A" w:rsidRDefault="00294611" w:rsidP="003163E0">
            <w:pPr>
              <w:pStyle w:val="Table"/>
              <w:ind w:left="0" w:right="180"/>
              <w:jc w:val="both"/>
              <w:rPr>
                <w:rFonts w:asciiTheme="minorHAnsi" w:hAnsiTheme="minorHAnsi" w:cstheme="minorHAnsi"/>
                <w:sz w:val="18"/>
                <w:szCs w:val="18"/>
              </w:rPr>
            </w:pPr>
          </w:p>
        </w:tc>
        <w:tc>
          <w:tcPr>
            <w:tcW w:w="1350" w:type="dxa"/>
            <w:shd w:val="clear" w:color="auto" w:fill="FFFFFF" w:themeFill="background1"/>
            <w:vAlign w:val="center"/>
          </w:tcPr>
          <w:p w14:paraId="105466B8" w14:textId="77777777" w:rsidR="00294611" w:rsidRPr="00B93A4A" w:rsidRDefault="00294611"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GEF Project Financing</w:t>
            </w:r>
          </w:p>
        </w:tc>
        <w:tc>
          <w:tcPr>
            <w:tcW w:w="1260" w:type="dxa"/>
            <w:shd w:val="clear" w:color="auto" w:fill="FFFFFF" w:themeFill="background1"/>
          </w:tcPr>
          <w:p w14:paraId="10F55286" w14:textId="2D4D9AB0" w:rsidR="00294611" w:rsidRPr="00B93A4A" w:rsidRDefault="00294611" w:rsidP="003163E0">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Co-financing</w:t>
            </w:r>
          </w:p>
        </w:tc>
      </w:tr>
      <w:tr w:rsidR="00900EA0" w:rsidRPr="00B95347" w14:paraId="68FCA5B5" w14:textId="77777777" w:rsidTr="00B93A4A">
        <w:trPr>
          <w:trHeight w:val="241"/>
        </w:trPr>
        <w:tc>
          <w:tcPr>
            <w:tcW w:w="1710" w:type="dxa"/>
            <w:shd w:val="clear" w:color="auto" w:fill="FFFFFF" w:themeFill="background1"/>
          </w:tcPr>
          <w:p w14:paraId="72485DE1" w14:textId="6077E783" w:rsidR="00900EA0" w:rsidRPr="00B93A4A" w:rsidRDefault="00900EA0" w:rsidP="7465F844">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1.</w:t>
            </w:r>
            <w:r w:rsidRPr="00B93A4A">
              <w:rPr>
                <w:rFonts w:asciiTheme="minorHAnsi" w:eastAsia="DengXian" w:hAnsiTheme="minorHAnsi" w:cstheme="minorBidi"/>
                <w:color w:val="000000" w:themeColor="text1"/>
                <w:sz w:val="18"/>
                <w:szCs w:val="18"/>
              </w:rPr>
              <w:t xml:space="preserve">Strengthen </w:t>
            </w:r>
            <w:r w:rsidR="5F767F25" w:rsidRPr="00B93A4A">
              <w:rPr>
                <w:rFonts w:asciiTheme="minorHAnsi" w:eastAsia="DengXian" w:hAnsiTheme="minorHAnsi" w:cstheme="minorBidi"/>
                <w:color w:val="000000" w:themeColor="text1"/>
                <w:sz w:val="18"/>
                <w:szCs w:val="18"/>
              </w:rPr>
              <w:t>i</w:t>
            </w:r>
            <w:r w:rsidRPr="00B93A4A">
              <w:rPr>
                <w:rFonts w:asciiTheme="minorHAnsi" w:eastAsia="DengXian" w:hAnsiTheme="minorHAnsi" w:cstheme="minorBidi"/>
                <w:color w:val="000000" w:themeColor="text1"/>
                <w:sz w:val="18"/>
                <w:szCs w:val="18"/>
              </w:rPr>
              <w:t>nstitution</w:t>
            </w:r>
            <w:r w:rsidR="01C0BEC9" w:rsidRPr="00B93A4A">
              <w:rPr>
                <w:rFonts w:asciiTheme="minorHAnsi" w:eastAsia="DengXian" w:hAnsiTheme="minorHAnsi" w:cstheme="minorBidi"/>
                <w:color w:val="000000" w:themeColor="text1"/>
                <w:sz w:val="18"/>
                <w:szCs w:val="18"/>
              </w:rPr>
              <w:t>al</w:t>
            </w:r>
            <w:r w:rsidRPr="00B93A4A">
              <w:rPr>
                <w:rFonts w:asciiTheme="minorHAnsi" w:eastAsia="DengXian" w:hAnsiTheme="minorHAnsi" w:cstheme="minorBidi"/>
                <w:color w:val="000000" w:themeColor="text1"/>
                <w:sz w:val="18"/>
                <w:szCs w:val="18"/>
              </w:rPr>
              <w:t xml:space="preserve"> capacity for effective management of the wetlands</w:t>
            </w:r>
          </w:p>
        </w:tc>
        <w:tc>
          <w:tcPr>
            <w:tcW w:w="1156" w:type="dxa"/>
            <w:shd w:val="clear" w:color="auto" w:fill="FFFFFF" w:themeFill="background1"/>
          </w:tcPr>
          <w:p w14:paraId="5D466C55" w14:textId="63E5007F" w:rsidR="00900EA0" w:rsidRPr="00B93A4A" w:rsidRDefault="00900EA0" w:rsidP="003163E0">
            <w:pPr>
              <w:pStyle w:val="Table"/>
              <w:ind w:left="0" w:right="180"/>
              <w:jc w:val="both"/>
              <w:rPr>
                <w:sz w:val="18"/>
                <w:szCs w:val="18"/>
              </w:rPr>
            </w:pPr>
            <w:r w:rsidRPr="00B93A4A">
              <w:rPr>
                <w:rFonts w:asciiTheme="minorHAnsi" w:hAnsiTheme="minorHAnsi" w:cstheme="minorBidi"/>
                <w:sz w:val="18"/>
                <w:szCs w:val="18"/>
              </w:rPr>
              <w:t>TA</w:t>
            </w:r>
          </w:p>
        </w:tc>
        <w:tc>
          <w:tcPr>
            <w:tcW w:w="1724" w:type="dxa"/>
            <w:shd w:val="clear" w:color="auto" w:fill="FFFFFF" w:themeFill="background1"/>
          </w:tcPr>
          <w:p w14:paraId="11B8DFE8" w14:textId="7C72785B" w:rsidR="00900EA0" w:rsidRPr="00B93A4A" w:rsidRDefault="00900EA0" w:rsidP="004662FF">
            <w:pPr>
              <w:pStyle w:val="Table"/>
              <w:numPr>
                <w:ilvl w:val="1"/>
                <w:numId w:val="10"/>
              </w:numPr>
              <w:ind w:right="180"/>
              <w:jc w:val="both"/>
              <w:rPr>
                <w:rFonts w:asciiTheme="minorHAnsi" w:eastAsia="DengXian" w:hAnsiTheme="minorHAnsi" w:cstheme="minorBidi"/>
                <w:color w:val="000000" w:themeColor="text1"/>
                <w:sz w:val="18"/>
                <w:szCs w:val="18"/>
              </w:rPr>
            </w:pPr>
            <w:r w:rsidRPr="00B93A4A">
              <w:rPr>
                <w:rFonts w:asciiTheme="minorHAnsi" w:eastAsia="DengXian" w:hAnsiTheme="minorHAnsi" w:cstheme="minorBidi"/>
                <w:color w:val="000000" w:themeColor="text1"/>
                <w:sz w:val="18"/>
                <w:szCs w:val="18"/>
              </w:rPr>
              <w:t>Institutional capacity for sustainable wetland management, better biodiversity protection and climate resilience strengthened</w:t>
            </w:r>
          </w:p>
          <w:p w14:paraId="71B6F2C9" w14:textId="71C870A5" w:rsidR="004662FF" w:rsidRPr="00B93A4A" w:rsidRDefault="000724D6" w:rsidP="000724D6">
            <w:pPr>
              <w:pStyle w:val="Table"/>
              <w:ind w:left="0" w:right="180"/>
              <w:jc w:val="both"/>
              <w:rPr>
                <w:rFonts w:asciiTheme="minorHAnsi" w:hAnsiTheme="minorHAnsi" w:cstheme="minorBidi"/>
                <w:sz w:val="18"/>
                <w:szCs w:val="18"/>
              </w:rPr>
            </w:pPr>
            <w:r w:rsidRPr="00B93A4A">
              <w:rPr>
                <w:rFonts w:asciiTheme="minorHAnsi" w:eastAsia="DengXian" w:hAnsiTheme="minorHAnsi" w:cstheme="minorBidi"/>
                <w:b/>
                <w:bCs/>
                <w:color w:val="000000" w:themeColor="text1"/>
                <w:sz w:val="18"/>
                <w:szCs w:val="18"/>
              </w:rPr>
              <w:t>Indicator:</w:t>
            </w:r>
            <w:r w:rsidRPr="00B93A4A">
              <w:rPr>
                <w:rFonts w:asciiTheme="minorHAnsi" w:eastAsia="DengXian" w:hAnsiTheme="minorHAnsi" w:cstheme="minorBidi"/>
                <w:color w:val="000000" w:themeColor="text1"/>
                <w:sz w:val="18"/>
                <w:szCs w:val="18"/>
              </w:rPr>
              <w:t xml:space="preserve"> Capacity score as measured by UNDP capacity score card; </w:t>
            </w:r>
            <w:r w:rsidRPr="00B93A4A">
              <w:rPr>
                <w:rFonts w:asciiTheme="minorHAnsi" w:eastAsia="DengXian" w:hAnsiTheme="minorHAnsi" w:cstheme="minorBidi"/>
                <w:b/>
                <w:bCs/>
                <w:color w:val="000000" w:themeColor="text1"/>
                <w:sz w:val="18"/>
                <w:szCs w:val="18"/>
              </w:rPr>
              <w:t>Target</w:t>
            </w:r>
            <w:r w:rsidRPr="00B93A4A">
              <w:rPr>
                <w:rFonts w:asciiTheme="minorHAnsi" w:eastAsia="DengXian" w:hAnsiTheme="minorHAnsi" w:cstheme="minorBidi"/>
                <w:color w:val="000000" w:themeColor="text1"/>
                <w:sz w:val="18"/>
                <w:szCs w:val="18"/>
              </w:rPr>
              <w:t>: TBD</w:t>
            </w:r>
          </w:p>
        </w:tc>
        <w:tc>
          <w:tcPr>
            <w:tcW w:w="2430" w:type="dxa"/>
            <w:shd w:val="clear" w:color="auto" w:fill="FFFFFF" w:themeFill="background1"/>
          </w:tcPr>
          <w:p w14:paraId="1582241A" w14:textId="0770D6F5" w:rsidR="00900EA0" w:rsidRPr="00B93A4A" w:rsidRDefault="00900EA0" w:rsidP="7465F844">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1.1</w:t>
            </w:r>
            <w:r w:rsidR="6B05B5F6" w:rsidRPr="00B93A4A">
              <w:rPr>
                <w:rFonts w:asciiTheme="minorHAnsi" w:hAnsiTheme="minorHAnsi" w:cstheme="minorBidi"/>
                <w:sz w:val="18"/>
                <w:szCs w:val="18"/>
              </w:rPr>
              <w:t>.1</w:t>
            </w:r>
            <w:r w:rsidRPr="00B93A4A">
              <w:rPr>
                <w:rFonts w:asciiTheme="minorHAnsi" w:hAnsiTheme="minorHAnsi" w:cstheme="minorBidi"/>
                <w:sz w:val="18"/>
                <w:szCs w:val="18"/>
              </w:rPr>
              <w:t xml:space="preserve"> Develop &amp; implement Integrated </w:t>
            </w:r>
            <w:r w:rsidR="6D89E4FA" w:rsidRPr="00B93A4A">
              <w:rPr>
                <w:rFonts w:asciiTheme="minorHAnsi" w:hAnsiTheme="minorHAnsi" w:cstheme="minorBidi"/>
                <w:sz w:val="18"/>
                <w:szCs w:val="18"/>
              </w:rPr>
              <w:t>W</w:t>
            </w:r>
            <w:r w:rsidRPr="00B93A4A">
              <w:rPr>
                <w:rFonts w:asciiTheme="minorHAnsi" w:hAnsiTheme="minorHAnsi" w:cstheme="minorBidi"/>
                <w:sz w:val="18"/>
                <w:szCs w:val="18"/>
              </w:rPr>
              <w:t xml:space="preserve">etland </w:t>
            </w:r>
            <w:r w:rsidR="7E7A8C3D" w:rsidRPr="00B93A4A">
              <w:rPr>
                <w:rFonts w:asciiTheme="minorHAnsi" w:hAnsiTheme="minorHAnsi" w:cstheme="minorBidi"/>
                <w:sz w:val="18"/>
                <w:szCs w:val="18"/>
              </w:rPr>
              <w:t>M</w:t>
            </w:r>
            <w:r w:rsidRPr="00B93A4A">
              <w:rPr>
                <w:rFonts w:asciiTheme="minorHAnsi" w:hAnsiTheme="minorHAnsi" w:cstheme="minorBidi"/>
                <w:sz w:val="18"/>
                <w:szCs w:val="18"/>
              </w:rPr>
              <w:t xml:space="preserve">anagement </w:t>
            </w:r>
            <w:r w:rsidR="7D80FB51" w:rsidRPr="00B93A4A">
              <w:rPr>
                <w:rFonts w:asciiTheme="minorHAnsi" w:hAnsiTheme="minorHAnsi" w:cstheme="minorBidi"/>
                <w:sz w:val="18"/>
                <w:szCs w:val="18"/>
              </w:rPr>
              <w:t>p</w:t>
            </w:r>
            <w:r w:rsidRPr="00B93A4A">
              <w:rPr>
                <w:rFonts w:asciiTheme="minorHAnsi" w:hAnsiTheme="minorHAnsi" w:cstheme="minorBidi"/>
                <w:sz w:val="18"/>
                <w:szCs w:val="18"/>
              </w:rPr>
              <w:t>lan</w:t>
            </w:r>
            <w:r w:rsidR="39FF0D96" w:rsidRPr="00B93A4A">
              <w:rPr>
                <w:rFonts w:asciiTheme="minorHAnsi" w:hAnsiTheme="minorHAnsi" w:cstheme="minorBidi"/>
                <w:sz w:val="18"/>
                <w:szCs w:val="18"/>
              </w:rPr>
              <w:t xml:space="preserve"> that addresses environmental and social </w:t>
            </w:r>
            <w:r w:rsidR="003163E0" w:rsidRPr="00B93A4A">
              <w:rPr>
                <w:rFonts w:asciiTheme="minorHAnsi" w:hAnsiTheme="minorHAnsi" w:cstheme="minorBidi"/>
                <w:sz w:val="18"/>
                <w:szCs w:val="18"/>
              </w:rPr>
              <w:t>priorities.</w:t>
            </w:r>
          </w:p>
          <w:p w14:paraId="0173F7FA" w14:textId="1AE25228" w:rsidR="7465F844" w:rsidRPr="00B93A4A" w:rsidRDefault="7465F844" w:rsidP="7465F844">
            <w:pPr>
              <w:pStyle w:val="Table"/>
              <w:ind w:left="0" w:right="180"/>
              <w:jc w:val="both"/>
              <w:rPr>
                <w:rFonts w:asciiTheme="minorHAnsi" w:hAnsiTheme="minorHAnsi" w:cstheme="minorBidi"/>
                <w:sz w:val="18"/>
                <w:szCs w:val="18"/>
              </w:rPr>
            </w:pPr>
          </w:p>
          <w:p w14:paraId="128CF72B" w14:textId="3571DF5D" w:rsidR="00900EA0" w:rsidRPr="00B93A4A" w:rsidRDefault="00900EA0" w:rsidP="003163E0">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1.</w:t>
            </w:r>
            <w:r w:rsidR="457B5061" w:rsidRPr="00B93A4A">
              <w:rPr>
                <w:rFonts w:asciiTheme="minorHAnsi" w:hAnsiTheme="minorHAnsi" w:cstheme="minorBidi"/>
                <w:sz w:val="18"/>
                <w:szCs w:val="18"/>
              </w:rPr>
              <w:t>1.</w:t>
            </w:r>
            <w:r w:rsidRPr="00B93A4A">
              <w:rPr>
                <w:rFonts w:asciiTheme="minorHAnsi" w:hAnsiTheme="minorHAnsi" w:cstheme="minorBidi"/>
                <w:sz w:val="18"/>
                <w:szCs w:val="18"/>
              </w:rPr>
              <w:t>2.</w:t>
            </w:r>
            <w:r w:rsidRPr="00B93A4A">
              <w:rPr>
                <w:rFonts w:cs="Arial"/>
                <w:sz w:val="18"/>
                <w:szCs w:val="18"/>
              </w:rPr>
              <w:t xml:space="preserve"> </w:t>
            </w:r>
            <w:r w:rsidR="1FA2AD1B" w:rsidRPr="00B93A4A">
              <w:rPr>
                <w:rFonts w:asciiTheme="minorHAnsi" w:hAnsiTheme="minorHAnsi" w:cstheme="minorHAnsi"/>
                <w:sz w:val="18"/>
                <w:szCs w:val="18"/>
              </w:rPr>
              <w:t>I</w:t>
            </w:r>
            <w:r w:rsidR="1FA2AD1B" w:rsidRPr="00B93A4A">
              <w:rPr>
                <w:rFonts w:asciiTheme="minorHAnsi" w:eastAsiaTheme="minorEastAsia" w:hAnsiTheme="minorHAnsi" w:cstheme="minorBidi"/>
                <w:sz w:val="18"/>
                <w:szCs w:val="18"/>
              </w:rPr>
              <w:t xml:space="preserve">nstitutional capacity </w:t>
            </w:r>
            <w:r w:rsidR="7912BB71" w:rsidRPr="00B93A4A">
              <w:rPr>
                <w:rFonts w:asciiTheme="minorHAnsi" w:eastAsiaTheme="minorEastAsia" w:hAnsiTheme="minorHAnsi" w:cstheme="minorBidi"/>
                <w:sz w:val="18"/>
                <w:szCs w:val="18"/>
              </w:rPr>
              <w:t xml:space="preserve">developed </w:t>
            </w:r>
            <w:r w:rsidR="00C86098" w:rsidRPr="00B93A4A">
              <w:rPr>
                <w:rFonts w:asciiTheme="minorHAnsi" w:eastAsiaTheme="minorEastAsia" w:hAnsiTheme="minorHAnsi" w:cstheme="minorBidi"/>
                <w:sz w:val="18"/>
                <w:szCs w:val="18"/>
              </w:rPr>
              <w:t>for</w:t>
            </w:r>
            <w:r w:rsidR="00C86098" w:rsidRPr="00B93A4A">
              <w:rPr>
                <w:rFonts w:cs="Arial"/>
                <w:sz w:val="18"/>
                <w:szCs w:val="18"/>
              </w:rPr>
              <w:t xml:space="preserve"> </w:t>
            </w:r>
            <w:r w:rsidR="00C86098" w:rsidRPr="00B93A4A">
              <w:rPr>
                <w:rFonts w:asciiTheme="minorHAnsi" w:hAnsiTheme="minorHAnsi" w:cstheme="minorBidi"/>
                <w:sz w:val="18"/>
                <w:szCs w:val="18"/>
              </w:rPr>
              <w:t>wetland</w:t>
            </w:r>
            <w:r w:rsidR="136F1BED" w:rsidRPr="00B93A4A">
              <w:rPr>
                <w:rFonts w:asciiTheme="minorHAnsi" w:hAnsiTheme="minorHAnsi" w:cstheme="minorBidi"/>
                <w:sz w:val="18"/>
                <w:szCs w:val="18"/>
              </w:rPr>
              <w:t xml:space="preserve"> management, biodiversity conservation, and climate change adaptation strategies</w:t>
            </w:r>
            <w:r w:rsidR="736EE195" w:rsidRPr="00B93A4A">
              <w:rPr>
                <w:rFonts w:asciiTheme="minorHAnsi" w:hAnsiTheme="minorHAnsi" w:cstheme="minorBidi"/>
                <w:sz w:val="18"/>
                <w:szCs w:val="18"/>
              </w:rPr>
              <w:t xml:space="preserve"> </w:t>
            </w:r>
            <w:r w:rsidR="003A6F8E" w:rsidRPr="00B93A4A">
              <w:rPr>
                <w:rFonts w:asciiTheme="minorHAnsi" w:hAnsiTheme="minorHAnsi" w:cstheme="minorBidi"/>
                <w:sz w:val="18"/>
                <w:szCs w:val="18"/>
              </w:rPr>
              <w:t xml:space="preserve">- </w:t>
            </w:r>
            <w:r w:rsidR="003A6F8E" w:rsidRPr="00B93A4A">
              <w:rPr>
                <w:rFonts w:cs="Arial"/>
                <w:sz w:val="18"/>
                <w:szCs w:val="18"/>
              </w:rPr>
              <w:t>incl</w:t>
            </w:r>
            <w:r w:rsidRPr="00B93A4A">
              <w:rPr>
                <w:rFonts w:asciiTheme="minorHAnsi" w:hAnsiTheme="minorHAnsi" w:cstheme="minorBidi"/>
                <w:sz w:val="18"/>
                <w:szCs w:val="18"/>
              </w:rPr>
              <w:t>, LGAs TAWA, Water Basin Authorities</w:t>
            </w:r>
            <w:r w:rsidR="17A51826" w:rsidRPr="00B93A4A">
              <w:rPr>
                <w:rFonts w:asciiTheme="minorHAnsi" w:hAnsiTheme="minorHAnsi" w:cstheme="minorBidi"/>
                <w:sz w:val="18"/>
                <w:szCs w:val="18"/>
              </w:rPr>
              <w:t xml:space="preserve"> </w:t>
            </w:r>
            <w:r w:rsidRPr="00B93A4A">
              <w:rPr>
                <w:rFonts w:asciiTheme="minorHAnsi" w:hAnsiTheme="minorHAnsi" w:cstheme="minorBidi"/>
                <w:sz w:val="18"/>
                <w:szCs w:val="18"/>
              </w:rPr>
              <w:t xml:space="preserve">and local </w:t>
            </w:r>
            <w:r w:rsidR="003A6F8E" w:rsidRPr="00B93A4A">
              <w:rPr>
                <w:rFonts w:asciiTheme="minorHAnsi" w:hAnsiTheme="minorHAnsi" w:cstheme="minorBidi"/>
                <w:sz w:val="18"/>
                <w:szCs w:val="18"/>
              </w:rPr>
              <w:t>communities enhanced</w:t>
            </w:r>
          </w:p>
        </w:tc>
        <w:tc>
          <w:tcPr>
            <w:tcW w:w="990" w:type="dxa"/>
            <w:shd w:val="clear" w:color="auto" w:fill="FFFFFF" w:themeFill="background1"/>
          </w:tcPr>
          <w:p w14:paraId="44F2E0B2" w14:textId="4FC09207" w:rsidR="00900EA0" w:rsidRPr="00B93A4A" w:rsidRDefault="00900EA0"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b/>
                <w:sz w:val="18"/>
                <w:szCs w:val="18"/>
              </w:rPr>
              <w:t>GBFF</w:t>
            </w:r>
          </w:p>
        </w:tc>
        <w:tc>
          <w:tcPr>
            <w:tcW w:w="1350" w:type="dxa"/>
            <w:shd w:val="clear" w:color="auto" w:fill="FFFFFF" w:themeFill="background1"/>
          </w:tcPr>
          <w:p w14:paraId="34A2EFB8" w14:textId="6C1AC204" w:rsidR="00900EA0" w:rsidRPr="00B93A4A" w:rsidRDefault="00900EA0" w:rsidP="00B3447E">
            <w:pPr>
              <w:pStyle w:val="Table"/>
              <w:ind w:left="0" w:right="180"/>
              <w:jc w:val="right"/>
              <w:rPr>
                <w:rFonts w:asciiTheme="minorHAnsi" w:hAnsiTheme="minorHAnsi" w:cstheme="minorBidi"/>
                <w:sz w:val="18"/>
                <w:szCs w:val="18"/>
              </w:rPr>
            </w:pPr>
            <w:r w:rsidRPr="00B93A4A">
              <w:rPr>
                <w:rFonts w:ascii="Calibri" w:hAnsi="Calibri" w:cs="Calibri"/>
                <w:sz w:val="18"/>
                <w:szCs w:val="18"/>
              </w:rPr>
              <w:t>1,722,675</w:t>
            </w:r>
          </w:p>
        </w:tc>
        <w:tc>
          <w:tcPr>
            <w:tcW w:w="1260" w:type="dxa"/>
            <w:shd w:val="clear" w:color="auto" w:fill="FFFFFF" w:themeFill="background1"/>
          </w:tcPr>
          <w:p w14:paraId="40577C29" w14:textId="2346FA53" w:rsidR="29517E04" w:rsidRPr="00B93A4A" w:rsidRDefault="29517E04" w:rsidP="00B3447E">
            <w:pPr>
              <w:jc w:val="right"/>
              <w:rPr>
                <w:sz w:val="18"/>
                <w:szCs w:val="18"/>
              </w:rPr>
            </w:pPr>
            <w:r w:rsidRPr="00B93A4A">
              <w:rPr>
                <w:rFonts w:asciiTheme="minorHAnsi" w:eastAsiaTheme="minorEastAsia" w:hAnsiTheme="minorHAnsi" w:cstheme="minorBidi"/>
                <w:color w:val="000000" w:themeColor="text1"/>
                <w:sz w:val="18"/>
                <w:szCs w:val="18"/>
              </w:rPr>
              <w:t>2,</w:t>
            </w:r>
            <w:r w:rsidRPr="00B93A4A">
              <w:rPr>
                <w:rFonts w:ascii="Aptos Narrow" w:eastAsia="Aptos Narrow" w:hAnsi="Aptos Narrow" w:cs="Aptos Narrow"/>
                <w:color w:val="000000" w:themeColor="text1"/>
                <w:sz w:val="18"/>
                <w:szCs w:val="18"/>
              </w:rPr>
              <w:t>698,333</w:t>
            </w:r>
          </w:p>
        </w:tc>
      </w:tr>
      <w:tr w:rsidR="00900EA0" w:rsidRPr="00B95347" w14:paraId="07713414" w14:textId="77777777" w:rsidTr="00B93A4A">
        <w:trPr>
          <w:trHeight w:val="3023"/>
        </w:trPr>
        <w:tc>
          <w:tcPr>
            <w:tcW w:w="1710" w:type="dxa"/>
            <w:vMerge w:val="restart"/>
            <w:shd w:val="clear" w:color="auto" w:fill="FFFFFF" w:themeFill="background1"/>
          </w:tcPr>
          <w:p w14:paraId="3CE2C87E" w14:textId="04B0B455" w:rsidR="00900EA0" w:rsidRPr="00B93A4A" w:rsidRDefault="00900EA0" w:rsidP="003A6F8E">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2. Enhance</w:t>
            </w:r>
            <w:r w:rsidRPr="00B93A4A">
              <w:rPr>
                <w:rFonts w:asciiTheme="minorHAnsi" w:eastAsia="DengXian" w:hAnsiTheme="minorHAnsi" w:cstheme="minorBidi"/>
                <w:color w:val="000000" w:themeColor="text1"/>
                <w:sz w:val="18"/>
                <w:szCs w:val="18"/>
              </w:rPr>
              <w:t xml:space="preserve"> restoration of wetland</w:t>
            </w:r>
            <w:r w:rsidR="00763839" w:rsidRPr="00B93A4A">
              <w:rPr>
                <w:rFonts w:asciiTheme="minorHAnsi" w:eastAsia="DengXian" w:hAnsiTheme="minorHAnsi" w:cstheme="minorBidi"/>
                <w:color w:val="000000" w:themeColor="text1"/>
                <w:sz w:val="18"/>
                <w:szCs w:val="18"/>
              </w:rPr>
              <w:t>s</w:t>
            </w:r>
            <w:r w:rsidR="004703B7" w:rsidRPr="00B93A4A">
              <w:rPr>
                <w:rFonts w:asciiTheme="minorHAnsi" w:eastAsia="DengXian" w:hAnsiTheme="minorHAnsi" w:cstheme="minorBidi"/>
                <w:color w:val="000000" w:themeColor="text1"/>
                <w:sz w:val="18"/>
                <w:szCs w:val="18"/>
              </w:rPr>
              <w:t xml:space="preserve"> and as</w:t>
            </w:r>
            <w:r w:rsidR="00447469" w:rsidRPr="00B93A4A">
              <w:rPr>
                <w:rFonts w:asciiTheme="minorHAnsi" w:eastAsia="DengXian" w:hAnsiTheme="minorHAnsi" w:cstheme="minorBidi"/>
                <w:color w:val="000000" w:themeColor="text1"/>
                <w:sz w:val="18"/>
                <w:szCs w:val="18"/>
              </w:rPr>
              <w:t xml:space="preserve">sociated ecosystems </w:t>
            </w:r>
            <w:r w:rsidR="004D66FC" w:rsidRPr="00B93A4A">
              <w:rPr>
                <w:rFonts w:asciiTheme="minorHAnsi" w:eastAsia="DengXian" w:hAnsiTheme="minorHAnsi" w:cstheme="minorBidi"/>
                <w:color w:val="000000" w:themeColor="text1"/>
                <w:sz w:val="18"/>
                <w:szCs w:val="18"/>
              </w:rPr>
              <w:t xml:space="preserve">for </w:t>
            </w:r>
            <w:r w:rsidRPr="00B93A4A">
              <w:rPr>
                <w:rFonts w:asciiTheme="minorHAnsi" w:eastAsia="DengXian" w:hAnsiTheme="minorHAnsi" w:cstheme="minorBidi"/>
                <w:color w:val="000000" w:themeColor="text1"/>
                <w:sz w:val="18"/>
                <w:szCs w:val="18"/>
              </w:rPr>
              <w:t>sustainable biodiversity conservation</w:t>
            </w:r>
          </w:p>
          <w:p w14:paraId="3F6E0D0F" w14:textId="64612EC2" w:rsidR="00900EA0" w:rsidRPr="00B93A4A" w:rsidRDefault="00900EA0" w:rsidP="003A6F8E">
            <w:pPr>
              <w:pStyle w:val="Table"/>
              <w:ind w:left="0" w:right="180"/>
              <w:jc w:val="both"/>
              <w:rPr>
                <w:rFonts w:asciiTheme="minorHAnsi" w:hAnsiTheme="minorHAnsi" w:cstheme="minorBidi"/>
                <w:sz w:val="18"/>
                <w:szCs w:val="18"/>
              </w:rPr>
            </w:pPr>
          </w:p>
        </w:tc>
        <w:tc>
          <w:tcPr>
            <w:tcW w:w="1156" w:type="dxa"/>
            <w:shd w:val="clear" w:color="auto" w:fill="FFFFFF" w:themeFill="background1"/>
          </w:tcPr>
          <w:p w14:paraId="7BF7DF66" w14:textId="70264E50" w:rsidR="00900EA0" w:rsidRPr="00B93A4A" w:rsidRDefault="00900EA0" w:rsidP="003A6F8E">
            <w:pPr>
              <w:pStyle w:val="Table"/>
              <w:ind w:left="0" w:right="180"/>
              <w:jc w:val="both"/>
              <w:rPr>
                <w:sz w:val="18"/>
                <w:szCs w:val="18"/>
              </w:rPr>
            </w:pPr>
            <w:r w:rsidRPr="00B93A4A">
              <w:rPr>
                <w:rFonts w:asciiTheme="minorHAnsi" w:hAnsiTheme="minorHAnsi" w:cstheme="minorBidi"/>
                <w:sz w:val="18"/>
                <w:szCs w:val="18"/>
              </w:rPr>
              <w:t>INV</w:t>
            </w:r>
          </w:p>
        </w:tc>
        <w:tc>
          <w:tcPr>
            <w:tcW w:w="1724" w:type="dxa"/>
            <w:shd w:val="clear" w:color="auto" w:fill="FFFFFF" w:themeFill="background1"/>
          </w:tcPr>
          <w:p w14:paraId="1F615E0C" w14:textId="3EAACD3C" w:rsidR="00900EA0" w:rsidRPr="00B93A4A" w:rsidRDefault="05846DFA" w:rsidP="003A6F8E">
            <w:pPr>
              <w:ind w:left="0"/>
              <w:jc w:val="both"/>
              <w:rPr>
                <w:rFonts w:asciiTheme="minorHAnsi" w:eastAsia="DengXian" w:hAnsiTheme="minorHAnsi" w:cstheme="minorBidi"/>
                <w:color w:val="000000" w:themeColor="text1"/>
                <w:sz w:val="18"/>
                <w:szCs w:val="18"/>
              </w:rPr>
            </w:pPr>
            <w:r w:rsidRPr="00B93A4A">
              <w:rPr>
                <w:rFonts w:asciiTheme="minorHAnsi" w:eastAsia="DengXian" w:hAnsiTheme="minorHAnsi" w:cstheme="minorBidi"/>
                <w:color w:val="000000" w:themeColor="text1"/>
                <w:sz w:val="18"/>
                <w:szCs w:val="18"/>
              </w:rPr>
              <w:t xml:space="preserve">2.1 </w:t>
            </w:r>
            <w:r w:rsidR="00900EA0" w:rsidRPr="00B93A4A">
              <w:rPr>
                <w:rFonts w:asciiTheme="minorHAnsi" w:eastAsia="DengXian" w:hAnsiTheme="minorHAnsi" w:cstheme="minorBidi"/>
                <w:color w:val="000000" w:themeColor="text1"/>
                <w:sz w:val="18"/>
                <w:szCs w:val="18"/>
              </w:rPr>
              <w:t xml:space="preserve">Alternative community livelihoods to reduce pressure on wetlands resources in the ecosystem improved. </w:t>
            </w:r>
          </w:p>
          <w:p w14:paraId="0A13567E" w14:textId="77777777" w:rsidR="0062197B" w:rsidRPr="00B93A4A" w:rsidRDefault="0062197B" w:rsidP="003A6F8E">
            <w:pPr>
              <w:ind w:left="0"/>
              <w:jc w:val="both"/>
              <w:rPr>
                <w:rFonts w:asciiTheme="minorHAnsi" w:eastAsia="DengXian" w:hAnsiTheme="minorHAnsi" w:cstheme="minorBidi"/>
                <w:color w:val="000000" w:themeColor="text1"/>
                <w:sz w:val="18"/>
                <w:szCs w:val="18"/>
              </w:rPr>
            </w:pPr>
          </w:p>
          <w:p w14:paraId="243E7BF4" w14:textId="77777777" w:rsidR="00900EA0" w:rsidRPr="00B93A4A" w:rsidRDefault="0062197B" w:rsidP="005B2173">
            <w:pPr>
              <w:ind w:left="0"/>
              <w:jc w:val="both"/>
              <w:rPr>
                <w:rFonts w:asciiTheme="minorHAnsi" w:eastAsia="DengXian" w:hAnsiTheme="minorHAnsi" w:cstheme="minorBidi"/>
                <w:color w:val="000000" w:themeColor="text1"/>
                <w:sz w:val="18"/>
                <w:szCs w:val="18"/>
              </w:rPr>
            </w:pPr>
            <w:r w:rsidRPr="00B93A4A">
              <w:rPr>
                <w:rFonts w:asciiTheme="minorHAnsi" w:eastAsia="DengXian" w:hAnsiTheme="minorHAnsi" w:cstheme="minorBidi"/>
                <w:b/>
                <w:bCs/>
                <w:color w:val="000000" w:themeColor="text1"/>
                <w:sz w:val="18"/>
                <w:szCs w:val="18"/>
              </w:rPr>
              <w:t>Indicator:</w:t>
            </w:r>
            <w:r w:rsidRPr="00B93A4A">
              <w:rPr>
                <w:rFonts w:asciiTheme="minorHAnsi" w:eastAsia="DengXian" w:hAnsiTheme="minorHAnsi" w:cstheme="minorBidi"/>
                <w:color w:val="000000" w:themeColor="text1"/>
                <w:sz w:val="18"/>
                <w:szCs w:val="18"/>
              </w:rPr>
              <w:t xml:space="preserve"> Number of people (50% women) </w:t>
            </w:r>
            <w:r w:rsidR="00C92465" w:rsidRPr="00B93A4A">
              <w:rPr>
                <w:rFonts w:asciiTheme="minorHAnsi" w:eastAsia="DengXian" w:hAnsiTheme="minorHAnsi" w:cstheme="minorBidi"/>
                <w:color w:val="000000" w:themeColor="text1"/>
                <w:sz w:val="18"/>
                <w:szCs w:val="18"/>
              </w:rPr>
              <w:t>directly benefiting from livelihood investments</w:t>
            </w:r>
            <w:r w:rsidR="005B2173" w:rsidRPr="00B93A4A">
              <w:rPr>
                <w:rFonts w:asciiTheme="minorHAnsi" w:eastAsia="DengXian" w:hAnsiTheme="minorHAnsi" w:cstheme="minorBidi"/>
                <w:color w:val="000000" w:themeColor="text1"/>
                <w:sz w:val="18"/>
                <w:szCs w:val="18"/>
              </w:rPr>
              <w:t xml:space="preserve">; </w:t>
            </w:r>
            <w:r w:rsidR="00C92465" w:rsidRPr="00B93A4A">
              <w:rPr>
                <w:rFonts w:asciiTheme="minorHAnsi" w:eastAsia="DengXian" w:hAnsiTheme="minorHAnsi" w:cstheme="minorBidi"/>
                <w:b/>
                <w:bCs/>
                <w:color w:val="000000" w:themeColor="text1"/>
                <w:sz w:val="18"/>
                <w:szCs w:val="18"/>
              </w:rPr>
              <w:t>Target:</w:t>
            </w:r>
            <w:r w:rsidR="00C92465" w:rsidRPr="00B93A4A">
              <w:rPr>
                <w:rFonts w:asciiTheme="minorHAnsi" w:eastAsia="DengXian" w:hAnsiTheme="minorHAnsi" w:cstheme="minorBidi"/>
                <w:color w:val="000000" w:themeColor="text1"/>
                <w:sz w:val="18"/>
                <w:szCs w:val="18"/>
              </w:rPr>
              <w:t xml:space="preserve"> </w:t>
            </w:r>
            <w:r w:rsidR="007E3C35" w:rsidRPr="00B93A4A">
              <w:rPr>
                <w:rFonts w:asciiTheme="minorHAnsi" w:eastAsia="DengXian" w:hAnsiTheme="minorHAnsi" w:cstheme="minorBidi"/>
                <w:color w:val="000000" w:themeColor="text1"/>
                <w:sz w:val="18"/>
                <w:szCs w:val="18"/>
              </w:rPr>
              <w:t>4700</w:t>
            </w:r>
          </w:p>
          <w:p w14:paraId="0F02F686" w14:textId="77777777" w:rsidR="00711263" w:rsidRPr="00B93A4A" w:rsidRDefault="00711263" w:rsidP="005B2173">
            <w:pPr>
              <w:ind w:left="0"/>
              <w:jc w:val="both"/>
              <w:rPr>
                <w:rFonts w:asciiTheme="minorHAnsi" w:hAnsiTheme="minorHAnsi" w:cstheme="minorHAnsi"/>
                <w:sz w:val="18"/>
                <w:szCs w:val="18"/>
              </w:rPr>
            </w:pPr>
          </w:p>
          <w:p w14:paraId="6F423BEC" w14:textId="69ED992F" w:rsidR="00711263" w:rsidRPr="00B93A4A" w:rsidRDefault="00711263" w:rsidP="005B2173">
            <w:pPr>
              <w:ind w:left="0"/>
              <w:jc w:val="both"/>
              <w:rPr>
                <w:rFonts w:asciiTheme="minorHAnsi" w:hAnsiTheme="minorHAnsi" w:cstheme="minorHAnsi"/>
                <w:sz w:val="18"/>
                <w:szCs w:val="18"/>
              </w:rPr>
            </w:pPr>
            <w:r w:rsidRPr="00B93A4A">
              <w:rPr>
                <w:rFonts w:asciiTheme="minorHAnsi" w:hAnsiTheme="minorHAnsi" w:cstheme="minorHAnsi"/>
                <w:b/>
                <w:bCs/>
                <w:sz w:val="18"/>
                <w:szCs w:val="18"/>
              </w:rPr>
              <w:t>Indicator:</w:t>
            </w:r>
            <w:r w:rsidRPr="00B93A4A">
              <w:rPr>
                <w:rFonts w:asciiTheme="minorHAnsi" w:hAnsiTheme="minorHAnsi" w:cstheme="minorHAnsi"/>
                <w:sz w:val="18"/>
                <w:szCs w:val="18"/>
              </w:rPr>
              <w:t xml:space="preserve"> Area under improved management to benefit biodiversity (Core indicator 4.1) </w:t>
            </w:r>
            <w:r w:rsidRPr="00B93A4A">
              <w:rPr>
                <w:rFonts w:asciiTheme="minorHAnsi" w:hAnsiTheme="minorHAnsi" w:cstheme="minorHAnsi"/>
                <w:b/>
                <w:bCs/>
                <w:sz w:val="18"/>
                <w:szCs w:val="18"/>
              </w:rPr>
              <w:t>Target:</w:t>
            </w:r>
            <w:r w:rsidRPr="00B93A4A">
              <w:rPr>
                <w:rFonts w:asciiTheme="minorHAnsi" w:hAnsiTheme="minorHAnsi" w:cstheme="minorHAnsi"/>
                <w:sz w:val="18"/>
                <w:szCs w:val="18"/>
              </w:rPr>
              <w:t xml:space="preserve"> 270,000ha</w:t>
            </w:r>
          </w:p>
        </w:tc>
        <w:tc>
          <w:tcPr>
            <w:tcW w:w="2430" w:type="dxa"/>
            <w:shd w:val="clear" w:color="auto" w:fill="FFFFFF" w:themeFill="background1"/>
          </w:tcPr>
          <w:p w14:paraId="70F0BF0E" w14:textId="7B927915" w:rsidR="00900EA0" w:rsidRPr="00B93A4A" w:rsidRDefault="00900EA0" w:rsidP="7465F844">
            <w:pPr>
              <w:pStyle w:val="Table"/>
              <w:ind w:left="0" w:right="180"/>
              <w:jc w:val="both"/>
              <w:rPr>
                <w:rFonts w:asciiTheme="minorHAnsi" w:eastAsia="DengXian" w:hAnsiTheme="minorHAnsi" w:cstheme="minorBidi"/>
                <w:color w:val="000000" w:themeColor="text1"/>
                <w:sz w:val="18"/>
                <w:szCs w:val="18"/>
              </w:rPr>
            </w:pPr>
            <w:r w:rsidRPr="00B93A4A">
              <w:rPr>
                <w:rFonts w:asciiTheme="minorHAnsi" w:hAnsiTheme="minorHAnsi" w:cstheme="minorBidi"/>
                <w:sz w:val="18"/>
                <w:szCs w:val="18"/>
              </w:rPr>
              <w:t>2.1.</w:t>
            </w:r>
            <w:r w:rsidR="093DBABA" w:rsidRPr="00B93A4A">
              <w:rPr>
                <w:rFonts w:asciiTheme="minorHAnsi" w:hAnsiTheme="minorHAnsi" w:cstheme="minorBidi"/>
                <w:sz w:val="18"/>
                <w:szCs w:val="18"/>
              </w:rPr>
              <w:t xml:space="preserve">1 </w:t>
            </w:r>
            <w:r w:rsidR="00DE2EF6" w:rsidRPr="00B93A4A">
              <w:rPr>
                <w:rFonts w:asciiTheme="minorHAnsi" w:eastAsia="DengXian" w:hAnsiTheme="minorHAnsi" w:cstheme="minorBidi"/>
                <w:color w:val="000000" w:themeColor="text1"/>
                <w:sz w:val="18"/>
                <w:szCs w:val="18"/>
                <w:lang w:val="en-GB"/>
              </w:rPr>
              <w:t>Culturally sensitive</w:t>
            </w:r>
            <w:r w:rsidR="316673B7" w:rsidRPr="00B93A4A">
              <w:rPr>
                <w:rFonts w:asciiTheme="minorHAnsi" w:eastAsia="DengXian" w:hAnsiTheme="minorHAnsi" w:cstheme="minorBidi"/>
                <w:color w:val="000000" w:themeColor="text1"/>
                <w:sz w:val="18"/>
                <w:szCs w:val="18"/>
                <w:lang w:val="en-GB"/>
              </w:rPr>
              <w:t>, biodiversity-compatible</w:t>
            </w:r>
            <w:r w:rsidRPr="00B93A4A">
              <w:rPr>
                <w:rFonts w:asciiTheme="minorHAnsi" w:eastAsia="DengXian" w:hAnsiTheme="minorHAnsi" w:cstheme="minorBidi"/>
                <w:color w:val="000000" w:themeColor="text1"/>
                <w:sz w:val="18"/>
                <w:szCs w:val="18"/>
                <w:lang w:val="en-GB"/>
              </w:rPr>
              <w:t xml:space="preserve"> livelihood </w:t>
            </w:r>
            <w:r w:rsidRPr="00B93A4A">
              <w:rPr>
                <w:rFonts w:asciiTheme="minorHAnsi" w:eastAsia="DengXian" w:hAnsiTheme="minorHAnsi" w:cstheme="minorBidi"/>
                <w:color w:val="000000" w:themeColor="text1"/>
                <w:sz w:val="18"/>
                <w:szCs w:val="18"/>
              </w:rPr>
              <w:t>initiatives</w:t>
            </w:r>
            <w:r w:rsidRPr="00B93A4A">
              <w:rPr>
                <w:rFonts w:asciiTheme="minorHAnsi" w:eastAsia="DengXian" w:hAnsiTheme="minorHAnsi" w:cstheme="minorBidi"/>
                <w:color w:val="000000" w:themeColor="text1"/>
                <w:sz w:val="18"/>
                <w:szCs w:val="18"/>
                <w:lang w:val="en-GB"/>
              </w:rPr>
              <w:t>,</w:t>
            </w:r>
            <w:r w:rsidRPr="00B93A4A">
              <w:rPr>
                <w:rFonts w:asciiTheme="minorHAnsi" w:eastAsia="DengXian" w:hAnsiTheme="minorHAnsi" w:cstheme="minorBidi"/>
                <w:color w:val="000000" w:themeColor="text1"/>
                <w:sz w:val="18"/>
                <w:szCs w:val="18"/>
              </w:rPr>
              <w:t xml:space="preserve"> (SMART</w:t>
            </w:r>
            <w:r w:rsidRPr="00B93A4A">
              <w:rPr>
                <w:rFonts w:asciiTheme="minorHAnsi" w:eastAsia="DengXian" w:hAnsiTheme="minorHAnsi" w:cstheme="minorBidi"/>
                <w:color w:val="000000" w:themeColor="text1"/>
                <w:sz w:val="18"/>
                <w:szCs w:val="18"/>
                <w:lang w:val="en-GB"/>
              </w:rPr>
              <w:t xml:space="preserve"> agriculture, </w:t>
            </w:r>
            <w:r w:rsidRPr="00B93A4A">
              <w:rPr>
                <w:rFonts w:asciiTheme="minorHAnsi" w:eastAsia="DengXian" w:hAnsiTheme="minorHAnsi" w:cstheme="minorBidi"/>
                <w:color w:val="000000" w:themeColor="text1"/>
                <w:sz w:val="18"/>
                <w:szCs w:val="18"/>
              </w:rPr>
              <w:t>aquaculture, eco-tourism) for income generation implemented.</w:t>
            </w:r>
          </w:p>
          <w:p w14:paraId="42EDE7E0" w14:textId="01F4C804" w:rsidR="7465F844" w:rsidRPr="00B93A4A" w:rsidRDefault="7465F844" w:rsidP="7465F844">
            <w:pPr>
              <w:pStyle w:val="Table"/>
              <w:ind w:left="0" w:right="180"/>
              <w:jc w:val="both"/>
              <w:rPr>
                <w:rFonts w:asciiTheme="minorHAnsi" w:eastAsia="DengXian" w:hAnsiTheme="minorHAnsi" w:cstheme="minorBidi"/>
                <w:color w:val="000000" w:themeColor="text1"/>
                <w:sz w:val="18"/>
                <w:szCs w:val="18"/>
              </w:rPr>
            </w:pPr>
          </w:p>
          <w:p w14:paraId="5B01ADEA" w14:textId="25852162" w:rsidR="00900EA0" w:rsidRPr="00B93A4A" w:rsidRDefault="00900EA0" w:rsidP="003A6F8E">
            <w:pPr>
              <w:ind w:left="0"/>
              <w:jc w:val="both"/>
              <w:rPr>
                <w:rFonts w:asciiTheme="minorHAnsi" w:hAnsiTheme="minorHAnsi" w:cstheme="minorBidi"/>
                <w:sz w:val="18"/>
                <w:szCs w:val="18"/>
              </w:rPr>
            </w:pPr>
            <w:r w:rsidRPr="00B93A4A">
              <w:rPr>
                <w:rFonts w:asciiTheme="minorHAnsi" w:eastAsia="DengXian" w:hAnsiTheme="minorHAnsi" w:cstheme="minorBidi"/>
                <w:color w:val="000000" w:themeColor="text1"/>
                <w:sz w:val="18"/>
                <w:szCs w:val="18"/>
              </w:rPr>
              <w:t>2.</w:t>
            </w:r>
            <w:r w:rsidR="61707BFC" w:rsidRPr="00B93A4A">
              <w:rPr>
                <w:rFonts w:asciiTheme="minorHAnsi" w:eastAsia="DengXian" w:hAnsiTheme="minorHAnsi" w:cstheme="minorBidi"/>
                <w:color w:val="000000" w:themeColor="text1"/>
                <w:sz w:val="18"/>
                <w:szCs w:val="18"/>
              </w:rPr>
              <w:t>1.</w:t>
            </w:r>
            <w:r w:rsidRPr="00B93A4A">
              <w:rPr>
                <w:rFonts w:asciiTheme="minorHAnsi" w:eastAsia="DengXian" w:hAnsiTheme="minorHAnsi" w:cstheme="minorBidi"/>
                <w:color w:val="000000" w:themeColor="text1"/>
                <w:sz w:val="18"/>
                <w:szCs w:val="18"/>
              </w:rPr>
              <w:t xml:space="preserve">2. </w:t>
            </w:r>
            <w:r w:rsidR="006B6848" w:rsidRPr="00B93A4A">
              <w:rPr>
                <w:rFonts w:asciiTheme="minorHAnsi" w:eastAsia="DengXian" w:hAnsiTheme="minorHAnsi" w:cstheme="minorBidi"/>
                <w:color w:val="000000" w:themeColor="text1"/>
                <w:sz w:val="18"/>
                <w:szCs w:val="18"/>
              </w:rPr>
              <w:t>Livelihoods Action Plan developed, based on gender-</w:t>
            </w:r>
            <w:r w:rsidR="00F30F45" w:rsidRPr="00B93A4A">
              <w:rPr>
                <w:rFonts w:asciiTheme="minorHAnsi" w:eastAsia="DengXian" w:hAnsiTheme="minorHAnsi" w:cstheme="minorBidi"/>
                <w:color w:val="000000" w:themeColor="text1"/>
                <w:sz w:val="18"/>
                <w:szCs w:val="18"/>
              </w:rPr>
              <w:t>responsive, and</w:t>
            </w:r>
            <w:r w:rsidR="006B6848" w:rsidRPr="00B93A4A">
              <w:rPr>
                <w:rFonts w:asciiTheme="minorHAnsi" w:eastAsia="DengXian" w:hAnsiTheme="minorHAnsi" w:cstheme="minorBidi"/>
                <w:color w:val="000000" w:themeColor="text1"/>
                <w:sz w:val="18"/>
                <w:szCs w:val="18"/>
              </w:rPr>
              <w:t xml:space="preserve"> resource-use assessment, taking ecological sustainability, local knowledge</w:t>
            </w:r>
            <w:r w:rsidR="00F30F45" w:rsidRPr="00B93A4A">
              <w:rPr>
                <w:rFonts w:asciiTheme="minorHAnsi" w:eastAsia="DengXian" w:hAnsiTheme="minorHAnsi" w:cstheme="minorBidi"/>
                <w:color w:val="000000" w:themeColor="text1"/>
                <w:sz w:val="18"/>
                <w:szCs w:val="18"/>
              </w:rPr>
              <w:t xml:space="preserve">, </w:t>
            </w:r>
            <w:r w:rsidR="006B6848" w:rsidRPr="00B93A4A">
              <w:rPr>
                <w:rFonts w:asciiTheme="minorHAnsi" w:eastAsia="DengXian" w:hAnsiTheme="minorHAnsi" w:cstheme="minorBidi"/>
                <w:color w:val="000000" w:themeColor="text1"/>
                <w:sz w:val="18"/>
                <w:szCs w:val="18"/>
              </w:rPr>
              <w:t>and stakeholder needs</w:t>
            </w:r>
            <w:r w:rsidR="00F22DED" w:rsidRPr="00B93A4A">
              <w:rPr>
                <w:rFonts w:asciiTheme="minorHAnsi" w:eastAsia="DengXian" w:hAnsiTheme="minorHAnsi" w:cstheme="minorBidi"/>
                <w:color w:val="000000" w:themeColor="text1"/>
                <w:sz w:val="18"/>
                <w:szCs w:val="18"/>
              </w:rPr>
              <w:t>/</w:t>
            </w:r>
            <w:r w:rsidR="006B6848" w:rsidRPr="00B93A4A">
              <w:rPr>
                <w:rFonts w:asciiTheme="minorHAnsi" w:eastAsia="DengXian" w:hAnsiTheme="minorHAnsi" w:cstheme="minorBidi"/>
                <w:color w:val="000000" w:themeColor="text1"/>
                <w:sz w:val="18"/>
                <w:szCs w:val="18"/>
              </w:rPr>
              <w:t>interests into accoun</w:t>
            </w:r>
            <w:r w:rsidR="00DE2EF6" w:rsidRPr="00B93A4A">
              <w:rPr>
                <w:rFonts w:asciiTheme="minorHAnsi" w:eastAsia="DengXian" w:hAnsiTheme="minorHAnsi" w:cstheme="minorBidi"/>
                <w:color w:val="000000" w:themeColor="text1"/>
                <w:sz w:val="18"/>
                <w:szCs w:val="18"/>
              </w:rPr>
              <w:t>t</w:t>
            </w:r>
          </w:p>
        </w:tc>
        <w:tc>
          <w:tcPr>
            <w:tcW w:w="990" w:type="dxa"/>
            <w:shd w:val="clear" w:color="auto" w:fill="FFFFFF" w:themeFill="background1"/>
          </w:tcPr>
          <w:p w14:paraId="6A79DA79" w14:textId="3D1028F3" w:rsidR="00900EA0" w:rsidRPr="00B93A4A" w:rsidRDefault="00900EA0" w:rsidP="003A6F8E">
            <w:pPr>
              <w:pStyle w:val="Table"/>
              <w:ind w:left="0" w:right="180"/>
              <w:jc w:val="both"/>
              <w:rPr>
                <w:rFonts w:asciiTheme="minorHAnsi" w:hAnsiTheme="minorHAnsi" w:cstheme="minorHAnsi"/>
                <w:sz w:val="18"/>
                <w:szCs w:val="18"/>
              </w:rPr>
            </w:pPr>
            <w:r w:rsidRPr="00B93A4A">
              <w:rPr>
                <w:rFonts w:asciiTheme="minorHAnsi" w:hAnsiTheme="minorHAnsi" w:cstheme="minorHAnsi"/>
                <w:b/>
                <w:sz w:val="18"/>
                <w:szCs w:val="18"/>
              </w:rPr>
              <w:t>GBFF</w:t>
            </w:r>
          </w:p>
        </w:tc>
        <w:tc>
          <w:tcPr>
            <w:tcW w:w="1350" w:type="dxa"/>
            <w:shd w:val="clear" w:color="auto" w:fill="FFFFFF" w:themeFill="background1"/>
          </w:tcPr>
          <w:p w14:paraId="5FBF4672" w14:textId="2FF95779" w:rsidR="00900EA0" w:rsidRPr="00B93A4A" w:rsidRDefault="000D652E" w:rsidP="00B3447E">
            <w:pPr>
              <w:pStyle w:val="Table"/>
              <w:ind w:left="0" w:right="180"/>
              <w:jc w:val="right"/>
              <w:rPr>
                <w:rFonts w:asciiTheme="minorHAnsi" w:hAnsiTheme="minorHAnsi" w:cstheme="minorHAnsi"/>
                <w:sz w:val="18"/>
                <w:szCs w:val="18"/>
              </w:rPr>
            </w:pPr>
            <w:r w:rsidRPr="00B93A4A">
              <w:rPr>
                <w:rFonts w:ascii="Calibri" w:hAnsi="Calibri" w:cs="Calibri"/>
                <w:sz w:val="18"/>
                <w:szCs w:val="18"/>
              </w:rPr>
              <w:t>1</w:t>
            </w:r>
            <w:r w:rsidR="00900EA0" w:rsidRPr="00B93A4A">
              <w:rPr>
                <w:rFonts w:ascii="Calibri" w:hAnsi="Calibri" w:cs="Calibri"/>
                <w:sz w:val="18"/>
                <w:szCs w:val="18"/>
              </w:rPr>
              <w:t>,</w:t>
            </w:r>
            <w:r w:rsidRPr="00B93A4A">
              <w:rPr>
                <w:rFonts w:ascii="Calibri" w:hAnsi="Calibri" w:cs="Calibri"/>
                <w:sz w:val="18"/>
                <w:szCs w:val="18"/>
              </w:rPr>
              <w:t>8</w:t>
            </w:r>
            <w:r w:rsidR="00900EA0" w:rsidRPr="00B93A4A">
              <w:rPr>
                <w:rFonts w:ascii="Calibri" w:hAnsi="Calibri" w:cs="Calibri"/>
                <w:sz w:val="18"/>
                <w:szCs w:val="18"/>
              </w:rPr>
              <w:t>83,900</w:t>
            </w:r>
          </w:p>
        </w:tc>
        <w:tc>
          <w:tcPr>
            <w:tcW w:w="1260" w:type="dxa"/>
            <w:shd w:val="clear" w:color="auto" w:fill="FFFFFF" w:themeFill="background1"/>
          </w:tcPr>
          <w:p w14:paraId="47FE723C" w14:textId="3DC90577" w:rsidR="00900EA0" w:rsidRPr="00B93A4A" w:rsidRDefault="29AB2CBB" w:rsidP="00B3447E">
            <w:pPr>
              <w:pStyle w:val="Table"/>
              <w:ind w:left="0" w:right="180"/>
              <w:jc w:val="right"/>
              <w:rPr>
                <w:rFonts w:asciiTheme="minorHAnsi" w:hAnsiTheme="minorHAnsi" w:cstheme="minorBidi"/>
                <w:sz w:val="18"/>
                <w:szCs w:val="18"/>
              </w:rPr>
            </w:pPr>
            <w:r w:rsidRPr="00B93A4A">
              <w:rPr>
                <w:rFonts w:ascii="Calibri" w:hAnsi="Calibri" w:cs="Calibri"/>
                <w:sz w:val="18"/>
                <w:szCs w:val="18"/>
              </w:rPr>
              <w:t>3,620,000</w:t>
            </w:r>
          </w:p>
        </w:tc>
      </w:tr>
      <w:tr w:rsidR="00900EA0" w:rsidRPr="00B95347" w14:paraId="0743F1E7" w14:textId="77777777" w:rsidTr="00B93A4A">
        <w:trPr>
          <w:trHeight w:val="241"/>
        </w:trPr>
        <w:tc>
          <w:tcPr>
            <w:tcW w:w="1710" w:type="dxa"/>
            <w:vMerge/>
          </w:tcPr>
          <w:p w14:paraId="1CE7934C" w14:textId="6F44E708" w:rsidR="00900EA0" w:rsidRPr="00B93A4A" w:rsidRDefault="00900EA0" w:rsidP="003163E0">
            <w:pPr>
              <w:pStyle w:val="Table"/>
              <w:ind w:left="0" w:right="180"/>
              <w:jc w:val="both"/>
              <w:rPr>
                <w:rFonts w:asciiTheme="minorHAnsi" w:hAnsiTheme="minorHAnsi" w:cstheme="minorBidi"/>
                <w:sz w:val="18"/>
                <w:szCs w:val="18"/>
              </w:rPr>
            </w:pPr>
          </w:p>
        </w:tc>
        <w:tc>
          <w:tcPr>
            <w:tcW w:w="1156" w:type="dxa"/>
            <w:shd w:val="clear" w:color="auto" w:fill="FFFFFF" w:themeFill="background1"/>
          </w:tcPr>
          <w:p w14:paraId="7B0A8EA4" w14:textId="1A7CF49B" w:rsidR="00900EA0" w:rsidRPr="00B93A4A" w:rsidRDefault="00900EA0"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INV</w:t>
            </w:r>
          </w:p>
        </w:tc>
        <w:tc>
          <w:tcPr>
            <w:tcW w:w="1724" w:type="dxa"/>
            <w:shd w:val="clear" w:color="auto" w:fill="FFFFFF" w:themeFill="background1"/>
          </w:tcPr>
          <w:p w14:paraId="73D8C90C" w14:textId="45EE6DB7" w:rsidR="00900EA0" w:rsidRPr="00B93A4A" w:rsidRDefault="18F390FE" w:rsidP="003163E0">
            <w:pPr>
              <w:ind w:left="0"/>
              <w:jc w:val="both"/>
              <w:rPr>
                <w:rFonts w:asciiTheme="minorHAnsi" w:eastAsia="DengXian" w:hAnsiTheme="minorHAnsi" w:cstheme="minorBidi"/>
                <w:color w:val="000000" w:themeColor="text1"/>
                <w:sz w:val="18"/>
                <w:szCs w:val="18"/>
              </w:rPr>
            </w:pPr>
            <w:r w:rsidRPr="00B93A4A">
              <w:rPr>
                <w:rFonts w:asciiTheme="minorHAnsi" w:eastAsia="DengXian" w:hAnsiTheme="minorHAnsi" w:cstheme="minorBidi"/>
                <w:color w:val="000000" w:themeColor="text1"/>
                <w:sz w:val="18"/>
                <w:szCs w:val="18"/>
              </w:rPr>
              <w:t xml:space="preserve">2.2 </w:t>
            </w:r>
            <w:r w:rsidR="00900EA0" w:rsidRPr="00B93A4A">
              <w:rPr>
                <w:rFonts w:asciiTheme="minorHAnsi" w:eastAsia="DengXian" w:hAnsiTheme="minorHAnsi" w:cstheme="minorBidi"/>
                <w:color w:val="000000" w:themeColor="text1"/>
                <w:sz w:val="18"/>
                <w:szCs w:val="18"/>
              </w:rPr>
              <w:t>Ecosystem services and sustainable biodiversity conservation in the Malagarasi-Moyowosi wetland improved.</w:t>
            </w:r>
          </w:p>
          <w:p w14:paraId="3875F448" w14:textId="77777777" w:rsidR="00912FE6" w:rsidRPr="00B93A4A" w:rsidRDefault="00912FE6" w:rsidP="003163E0">
            <w:pPr>
              <w:ind w:left="0"/>
              <w:jc w:val="both"/>
              <w:rPr>
                <w:rFonts w:asciiTheme="minorHAnsi" w:eastAsia="DengXian" w:hAnsiTheme="minorHAnsi" w:cstheme="minorBidi"/>
                <w:color w:val="000000" w:themeColor="text1"/>
                <w:sz w:val="18"/>
                <w:szCs w:val="18"/>
              </w:rPr>
            </w:pPr>
          </w:p>
          <w:p w14:paraId="0FEE55E8" w14:textId="07B82FA1" w:rsidR="00AB495D" w:rsidRPr="00B93A4A" w:rsidRDefault="00081C98" w:rsidP="003163E0">
            <w:pPr>
              <w:ind w:left="0"/>
              <w:jc w:val="both"/>
              <w:rPr>
                <w:rFonts w:asciiTheme="minorHAnsi" w:eastAsia="DengXian" w:hAnsiTheme="minorHAnsi" w:cstheme="minorBidi"/>
                <w:color w:val="000000" w:themeColor="text1"/>
                <w:sz w:val="18"/>
                <w:szCs w:val="18"/>
              </w:rPr>
            </w:pPr>
            <w:r w:rsidRPr="00B93A4A">
              <w:rPr>
                <w:rFonts w:asciiTheme="minorHAnsi" w:eastAsia="DengXian" w:hAnsiTheme="minorHAnsi" w:cstheme="minorBidi"/>
                <w:b/>
                <w:bCs/>
                <w:color w:val="000000" w:themeColor="text1"/>
                <w:sz w:val="18"/>
                <w:szCs w:val="18"/>
              </w:rPr>
              <w:t>Indicator:</w:t>
            </w:r>
            <w:r w:rsidRPr="00B93A4A">
              <w:rPr>
                <w:rFonts w:asciiTheme="minorHAnsi" w:eastAsia="DengXian" w:hAnsiTheme="minorHAnsi" w:cstheme="minorBidi"/>
                <w:color w:val="000000" w:themeColor="text1"/>
                <w:sz w:val="18"/>
                <w:szCs w:val="18"/>
              </w:rPr>
              <w:t xml:space="preserve"> </w:t>
            </w:r>
            <w:r w:rsidR="00AB495D" w:rsidRPr="00B93A4A">
              <w:rPr>
                <w:rFonts w:asciiTheme="minorHAnsi" w:eastAsia="DengXian" w:hAnsiTheme="minorHAnsi" w:cstheme="minorBidi"/>
                <w:color w:val="000000" w:themeColor="text1"/>
                <w:sz w:val="18"/>
                <w:szCs w:val="18"/>
              </w:rPr>
              <w:t xml:space="preserve">Area of terrestrial protected </w:t>
            </w:r>
            <w:r w:rsidR="00AB495D" w:rsidRPr="00B93A4A">
              <w:rPr>
                <w:rFonts w:asciiTheme="minorHAnsi" w:eastAsia="DengXian" w:hAnsiTheme="minorHAnsi" w:cstheme="minorBidi"/>
                <w:color w:val="000000" w:themeColor="text1"/>
                <w:sz w:val="18"/>
                <w:szCs w:val="18"/>
              </w:rPr>
              <w:lastRenderedPageBreak/>
              <w:t xml:space="preserve">areas under improved management effectiveness </w:t>
            </w:r>
            <w:r w:rsidR="006636C1" w:rsidRPr="00B93A4A">
              <w:rPr>
                <w:rFonts w:asciiTheme="minorHAnsi" w:eastAsia="DengXian" w:hAnsiTheme="minorHAnsi" w:cstheme="minorBidi"/>
                <w:b/>
                <w:bCs/>
                <w:color w:val="000000" w:themeColor="text1"/>
                <w:sz w:val="18"/>
                <w:szCs w:val="18"/>
              </w:rPr>
              <w:t>(Core indicator 1.2);</w:t>
            </w:r>
            <w:r w:rsidR="006636C1" w:rsidRPr="00B93A4A">
              <w:rPr>
                <w:rFonts w:asciiTheme="minorHAnsi" w:eastAsia="DengXian" w:hAnsiTheme="minorHAnsi" w:cstheme="minorBidi"/>
                <w:color w:val="000000" w:themeColor="text1"/>
                <w:sz w:val="18"/>
                <w:szCs w:val="18"/>
              </w:rPr>
              <w:t xml:space="preserve"> </w:t>
            </w:r>
            <w:r w:rsidR="006B3853" w:rsidRPr="00B93A4A">
              <w:rPr>
                <w:rFonts w:asciiTheme="minorHAnsi" w:eastAsia="DengXian" w:hAnsiTheme="minorHAnsi" w:cstheme="minorBidi"/>
                <w:b/>
                <w:bCs/>
                <w:color w:val="000000" w:themeColor="text1"/>
                <w:sz w:val="18"/>
                <w:szCs w:val="18"/>
              </w:rPr>
              <w:t>Target:</w:t>
            </w:r>
            <w:r w:rsidR="006B3853" w:rsidRPr="00B93A4A">
              <w:rPr>
                <w:rFonts w:asciiTheme="minorHAnsi" w:eastAsia="DengXian" w:hAnsiTheme="minorHAnsi" w:cstheme="minorBidi"/>
                <w:color w:val="000000" w:themeColor="text1"/>
                <w:sz w:val="18"/>
                <w:szCs w:val="18"/>
              </w:rPr>
              <w:t xml:space="preserve"> </w:t>
            </w:r>
            <w:r w:rsidR="00AB495D" w:rsidRPr="00B93A4A">
              <w:rPr>
                <w:rFonts w:asciiTheme="minorHAnsi" w:eastAsia="DengXian" w:hAnsiTheme="minorHAnsi" w:cstheme="minorBidi"/>
                <w:color w:val="000000" w:themeColor="text1"/>
                <w:sz w:val="18"/>
                <w:szCs w:val="18"/>
              </w:rPr>
              <w:t>3,145,352 ha.</w:t>
            </w:r>
          </w:p>
          <w:p w14:paraId="692D598F" w14:textId="77777777" w:rsidR="00AB495D" w:rsidRPr="00B93A4A" w:rsidRDefault="00AB495D" w:rsidP="003163E0">
            <w:pPr>
              <w:ind w:left="0"/>
              <w:jc w:val="both"/>
              <w:rPr>
                <w:rFonts w:asciiTheme="minorHAnsi" w:eastAsia="DengXian" w:hAnsiTheme="minorHAnsi" w:cstheme="minorBidi"/>
                <w:color w:val="000000" w:themeColor="text1"/>
                <w:sz w:val="18"/>
                <w:szCs w:val="18"/>
              </w:rPr>
            </w:pPr>
          </w:p>
          <w:p w14:paraId="1F2E9FEB" w14:textId="77777777" w:rsidR="00900EA0" w:rsidRPr="00B93A4A" w:rsidRDefault="00081C98" w:rsidP="004C1E9C">
            <w:pPr>
              <w:ind w:left="0"/>
              <w:jc w:val="both"/>
              <w:rPr>
                <w:rFonts w:asciiTheme="minorHAnsi" w:eastAsia="DengXian" w:hAnsiTheme="minorHAnsi" w:cstheme="minorBidi"/>
                <w:color w:val="000000" w:themeColor="text1"/>
                <w:sz w:val="18"/>
                <w:szCs w:val="18"/>
              </w:rPr>
            </w:pPr>
            <w:r w:rsidRPr="00B93A4A">
              <w:rPr>
                <w:rFonts w:asciiTheme="minorHAnsi" w:eastAsia="DengXian" w:hAnsiTheme="minorHAnsi" w:cstheme="minorBidi"/>
                <w:color w:val="000000" w:themeColor="text1"/>
                <w:sz w:val="18"/>
                <w:szCs w:val="18"/>
              </w:rPr>
              <w:t xml:space="preserve">Area of land and ecosystems put under restoration </w:t>
            </w:r>
            <w:r w:rsidR="00912FE6" w:rsidRPr="00B93A4A">
              <w:rPr>
                <w:rFonts w:asciiTheme="minorHAnsi" w:eastAsia="DengXian" w:hAnsiTheme="minorHAnsi" w:cstheme="minorBidi"/>
                <w:b/>
                <w:bCs/>
                <w:color w:val="000000" w:themeColor="text1"/>
                <w:sz w:val="18"/>
                <w:szCs w:val="18"/>
              </w:rPr>
              <w:t>(</w:t>
            </w:r>
            <w:r w:rsidRPr="00B93A4A">
              <w:rPr>
                <w:rFonts w:asciiTheme="minorHAnsi" w:eastAsia="DengXian" w:hAnsiTheme="minorHAnsi" w:cstheme="minorBidi"/>
                <w:b/>
                <w:bCs/>
                <w:color w:val="000000" w:themeColor="text1"/>
                <w:sz w:val="18"/>
                <w:szCs w:val="18"/>
              </w:rPr>
              <w:t>Core indicator 3.1</w:t>
            </w:r>
            <w:r w:rsidR="00912FE6" w:rsidRPr="00B93A4A">
              <w:rPr>
                <w:rFonts w:asciiTheme="minorHAnsi" w:eastAsia="DengXian" w:hAnsiTheme="minorHAnsi" w:cstheme="minorBidi"/>
                <w:b/>
                <w:bCs/>
                <w:color w:val="000000" w:themeColor="text1"/>
                <w:sz w:val="18"/>
                <w:szCs w:val="18"/>
              </w:rPr>
              <w:t>);</w:t>
            </w:r>
            <w:r w:rsidR="00912FE6" w:rsidRPr="00B93A4A">
              <w:rPr>
                <w:rFonts w:asciiTheme="minorHAnsi" w:eastAsia="DengXian" w:hAnsiTheme="minorHAnsi" w:cstheme="minorBidi"/>
                <w:color w:val="000000" w:themeColor="text1"/>
                <w:sz w:val="18"/>
                <w:szCs w:val="18"/>
              </w:rPr>
              <w:t xml:space="preserve"> </w:t>
            </w:r>
            <w:r w:rsidR="00912FE6" w:rsidRPr="00B93A4A">
              <w:rPr>
                <w:rFonts w:asciiTheme="minorHAnsi" w:eastAsia="DengXian" w:hAnsiTheme="minorHAnsi" w:cstheme="minorBidi"/>
                <w:b/>
                <w:bCs/>
                <w:color w:val="000000" w:themeColor="text1"/>
                <w:sz w:val="18"/>
                <w:szCs w:val="18"/>
              </w:rPr>
              <w:t>Target:</w:t>
            </w:r>
            <w:r w:rsidR="00912FE6" w:rsidRPr="00B93A4A">
              <w:rPr>
                <w:rFonts w:asciiTheme="minorHAnsi" w:eastAsia="DengXian" w:hAnsiTheme="minorHAnsi" w:cstheme="minorBidi"/>
                <w:color w:val="000000" w:themeColor="text1"/>
                <w:sz w:val="18"/>
                <w:szCs w:val="18"/>
              </w:rPr>
              <w:t xml:space="preserve"> </w:t>
            </w:r>
            <w:r w:rsidRPr="00B93A4A">
              <w:rPr>
                <w:rFonts w:asciiTheme="minorHAnsi" w:eastAsia="DengXian" w:hAnsiTheme="minorHAnsi" w:cstheme="minorBidi"/>
                <w:color w:val="000000" w:themeColor="text1"/>
                <w:sz w:val="18"/>
                <w:szCs w:val="18"/>
              </w:rPr>
              <w:t>4320 ha</w:t>
            </w:r>
          </w:p>
          <w:p w14:paraId="44CB56F1" w14:textId="77777777" w:rsidR="001D0B6A" w:rsidRPr="00B93A4A" w:rsidRDefault="001D0B6A" w:rsidP="004C1E9C">
            <w:pPr>
              <w:ind w:left="0"/>
              <w:jc w:val="both"/>
              <w:rPr>
                <w:rFonts w:asciiTheme="minorHAnsi" w:eastAsia="DengXian" w:hAnsiTheme="minorHAnsi" w:cstheme="minorBidi"/>
                <w:color w:val="000000" w:themeColor="text1"/>
                <w:sz w:val="18"/>
                <w:szCs w:val="18"/>
              </w:rPr>
            </w:pPr>
          </w:p>
          <w:p w14:paraId="5F0F2715" w14:textId="4038D17A" w:rsidR="008B5242" w:rsidRPr="00B93A4A" w:rsidRDefault="009879B9" w:rsidP="004C1E9C">
            <w:pPr>
              <w:ind w:left="0"/>
              <w:jc w:val="both"/>
              <w:rPr>
                <w:rFonts w:asciiTheme="minorHAnsi" w:hAnsiTheme="minorHAnsi" w:cstheme="minorHAnsi"/>
                <w:sz w:val="18"/>
                <w:szCs w:val="18"/>
              </w:rPr>
            </w:pPr>
            <w:r w:rsidRPr="00B93A4A">
              <w:rPr>
                <w:rFonts w:asciiTheme="minorHAnsi" w:eastAsia="DengXian" w:hAnsiTheme="minorHAnsi" w:cstheme="minorBidi"/>
                <w:b/>
                <w:bCs/>
                <w:color w:val="000000" w:themeColor="text1"/>
                <w:sz w:val="18"/>
                <w:szCs w:val="18"/>
              </w:rPr>
              <w:t>Indicator</w:t>
            </w:r>
            <w:r w:rsidR="00EA5C75" w:rsidRPr="00B93A4A">
              <w:rPr>
                <w:rFonts w:asciiTheme="minorHAnsi" w:eastAsia="DengXian" w:hAnsiTheme="minorHAnsi" w:cstheme="minorBidi"/>
                <w:b/>
                <w:bCs/>
                <w:color w:val="000000" w:themeColor="text1"/>
                <w:sz w:val="18"/>
                <w:szCs w:val="18"/>
              </w:rPr>
              <w:t>:</w:t>
            </w:r>
            <w:r w:rsidR="00EA5C75" w:rsidRPr="00B93A4A">
              <w:rPr>
                <w:rFonts w:asciiTheme="minorHAnsi" w:eastAsia="DengXian" w:hAnsiTheme="minorHAnsi" w:cstheme="minorBidi"/>
                <w:color w:val="000000" w:themeColor="text1"/>
                <w:sz w:val="18"/>
                <w:szCs w:val="18"/>
              </w:rPr>
              <w:t xml:space="preserve"> </w:t>
            </w:r>
            <w:r w:rsidR="00033EA0" w:rsidRPr="00B93A4A">
              <w:rPr>
                <w:rFonts w:asciiTheme="minorHAnsi" w:eastAsia="DengXian" w:hAnsiTheme="minorHAnsi" w:cstheme="minorBidi"/>
                <w:color w:val="000000" w:themeColor="text1"/>
                <w:sz w:val="18"/>
                <w:szCs w:val="18"/>
              </w:rPr>
              <w:t xml:space="preserve">Greenhouse emissions </w:t>
            </w:r>
            <w:r w:rsidRPr="00B93A4A">
              <w:rPr>
                <w:rFonts w:asciiTheme="minorHAnsi" w:eastAsia="DengXian" w:hAnsiTheme="minorHAnsi" w:cstheme="minorBidi"/>
                <w:color w:val="000000" w:themeColor="text1"/>
                <w:sz w:val="18"/>
                <w:szCs w:val="18"/>
              </w:rPr>
              <w:t>mitigated</w:t>
            </w:r>
            <w:r w:rsidR="00033EA0" w:rsidRPr="00B93A4A">
              <w:rPr>
                <w:rFonts w:asciiTheme="minorHAnsi" w:eastAsia="DengXian" w:hAnsiTheme="minorHAnsi" w:cstheme="minorBidi"/>
                <w:color w:val="000000" w:themeColor="text1"/>
                <w:sz w:val="18"/>
                <w:szCs w:val="18"/>
              </w:rPr>
              <w:t xml:space="preserve"> under AFLOU sector</w:t>
            </w:r>
            <w:r w:rsidRPr="00B93A4A">
              <w:rPr>
                <w:rFonts w:asciiTheme="minorHAnsi" w:eastAsia="DengXian" w:hAnsiTheme="minorHAnsi" w:cstheme="minorBidi"/>
                <w:color w:val="000000" w:themeColor="text1"/>
                <w:sz w:val="18"/>
                <w:szCs w:val="18"/>
              </w:rPr>
              <w:t xml:space="preserve"> (Core indicator 6.1)</w:t>
            </w:r>
            <w:r w:rsidR="00EA5C75" w:rsidRPr="00B93A4A">
              <w:rPr>
                <w:rFonts w:asciiTheme="minorHAnsi" w:eastAsia="DengXian" w:hAnsiTheme="minorHAnsi" w:cstheme="minorBidi"/>
                <w:color w:val="000000" w:themeColor="text1"/>
                <w:sz w:val="18"/>
                <w:szCs w:val="18"/>
              </w:rPr>
              <w:t>;</w:t>
            </w:r>
            <w:r w:rsidR="0033211A" w:rsidRPr="00B93A4A">
              <w:rPr>
                <w:rFonts w:asciiTheme="minorHAnsi" w:eastAsia="DengXian" w:hAnsiTheme="minorHAnsi" w:cstheme="minorBidi"/>
                <w:color w:val="000000" w:themeColor="text1"/>
                <w:sz w:val="18"/>
                <w:szCs w:val="18"/>
              </w:rPr>
              <w:t xml:space="preserve"> </w:t>
            </w:r>
            <w:r w:rsidR="0033211A" w:rsidRPr="00B93A4A">
              <w:rPr>
                <w:rFonts w:asciiTheme="minorHAnsi" w:eastAsia="DengXian" w:hAnsiTheme="minorHAnsi" w:cstheme="minorBidi"/>
                <w:b/>
                <w:bCs/>
                <w:color w:val="000000" w:themeColor="text1"/>
                <w:sz w:val="18"/>
                <w:szCs w:val="18"/>
              </w:rPr>
              <w:t>Target:</w:t>
            </w:r>
            <w:r w:rsidR="0033211A" w:rsidRPr="00B93A4A">
              <w:rPr>
                <w:rFonts w:asciiTheme="minorHAnsi" w:eastAsia="DengXian" w:hAnsiTheme="minorHAnsi" w:cstheme="minorBidi"/>
                <w:color w:val="000000" w:themeColor="text1"/>
                <w:sz w:val="18"/>
                <w:szCs w:val="18"/>
              </w:rPr>
              <w:t xml:space="preserve"> 12MtCo2e</w:t>
            </w:r>
          </w:p>
        </w:tc>
        <w:tc>
          <w:tcPr>
            <w:tcW w:w="2430" w:type="dxa"/>
            <w:shd w:val="clear" w:color="auto" w:fill="FFFFFF" w:themeFill="background1"/>
          </w:tcPr>
          <w:p w14:paraId="2C240EE5" w14:textId="1B93B327" w:rsidR="00900EA0" w:rsidRPr="00B93A4A" w:rsidRDefault="00900EA0" w:rsidP="003163E0">
            <w:pPr>
              <w:ind w:left="0"/>
              <w:jc w:val="both"/>
              <w:rPr>
                <w:rFonts w:asciiTheme="minorHAnsi" w:eastAsia="DengXian" w:hAnsiTheme="minorHAnsi" w:cstheme="minorBidi"/>
                <w:color w:val="000000" w:themeColor="text1"/>
                <w:sz w:val="18"/>
                <w:szCs w:val="18"/>
              </w:rPr>
            </w:pPr>
            <w:r w:rsidRPr="00B93A4A">
              <w:rPr>
                <w:rFonts w:asciiTheme="minorHAnsi" w:eastAsiaTheme="minorEastAsia" w:hAnsiTheme="minorHAnsi" w:cstheme="minorBidi"/>
                <w:color w:val="000000" w:themeColor="text1"/>
                <w:sz w:val="18"/>
                <w:szCs w:val="18"/>
              </w:rPr>
              <w:lastRenderedPageBreak/>
              <w:t>2.</w:t>
            </w:r>
            <w:r w:rsidR="6B2F93F3" w:rsidRPr="00B93A4A">
              <w:rPr>
                <w:rFonts w:asciiTheme="minorHAnsi" w:eastAsiaTheme="minorEastAsia" w:hAnsiTheme="minorHAnsi" w:cstheme="minorBidi"/>
                <w:color w:val="000000" w:themeColor="text1"/>
                <w:sz w:val="18"/>
                <w:szCs w:val="18"/>
              </w:rPr>
              <w:t>2.1</w:t>
            </w:r>
            <w:r w:rsidRPr="00B93A4A">
              <w:rPr>
                <w:rFonts w:asciiTheme="minorHAnsi" w:eastAsia="DengXian" w:hAnsiTheme="minorHAnsi" w:cstheme="minorBidi"/>
                <w:color w:val="000000" w:themeColor="text1"/>
                <w:sz w:val="18"/>
                <w:szCs w:val="18"/>
              </w:rPr>
              <w:t xml:space="preserve"> Targeted wetland restoration initiatives that improve ecosystem health, increase biodiversity, and enhance the provision of ecosystem services</w:t>
            </w:r>
            <w:r w:rsidR="6396890D" w:rsidRPr="00B93A4A">
              <w:rPr>
                <w:rFonts w:asciiTheme="minorHAnsi" w:eastAsia="DengXian" w:hAnsiTheme="minorHAnsi" w:cstheme="minorBidi"/>
                <w:color w:val="000000" w:themeColor="text1"/>
                <w:sz w:val="18"/>
                <w:szCs w:val="18"/>
              </w:rPr>
              <w:t xml:space="preserve"> in support of nature-based livelihoods</w:t>
            </w:r>
            <w:r w:rsidRPr="00B93A4A">
              <w:rPr>
                <w:rFonts w:asciiTheme="minorHAnsi" w:eastAsia="DengXian" w:hAnsiTheme="minorHAnsi" w:cstheme="minorBidi"/>
                <w:color w:val="000000" w:themeColor="text1"/>
                <w:sz w:val="18"/>
                <w:szCs w:val="18"/>
              </w:rPr>
              <w:t xml:space="preserve"> implemented</w:t>
            </w:r>
            <w:r w:rsidR="2D62D87B" w:rsidRPr="00B93A4A">
              <w:rPr>
                <w:rFonts w:asciiTheme="minorHAnsi" w:eastAsia="DengXian" w:hAnsiTheme="minorHAnsi" w:cstheme="minorBidi"/>
                <w:color w:val="000000" w:themeColor="text1"/>
                <w:sz w:val="18"/>
                <w:szCs w:val="18"/>
              </w:rPr>
              <w:t>.</w:t>
            </w:r>
          </w:p>
          <w:p w14:paraId="0BEDD2F2" w14:textId="7D31151D" w:rsidR="00900EA0" w:rsidRPr="00B93A4A" w:rsidRDefault="00900EA0" w:rsidP="003163E0">
            <w:pPr>
              <w:ind w:left="0"/>
              <w:jc w:val="both"/>
              <w:rPr>
                <w:rFonts w:asciiTheme="minorHAnsi" w:eastAsia="DengXian" w:hAnsiTheme="minorHAnsi" w:cstheme="minorBidi"/>
                <w:color w:val="000000" w:themeColor="text1"/>
                <w:sz w:val="18"/>
                <w:szCs w:val="18"/>
              </w:rPr>
            </w:pPr>
          </w:p>
          <w:p w14:paraId="3063A60E" w14:textId="188CE568" w:rsidR="00900EA0" w:rsidRPr="00B93A4A" w:rsidRDefault="003A6F8E" w:rsidP="003163E0">
            <w:pPr>
              <w:ind w:left="0"/>
              <w:jc w:val="both"/>
              <w:rPr>
                <w:rFonts w:asciiTheme="minorHAnsi" w:hAnsiTheme="minorHAnsi" w:cstheme="minorBidi"/>
                <w:color w:val="000000" w:themeColor="text1"/>
                <w:sz w:val="18"/>
                <w:szCs w:val="18"/>
              </w:rPr>
            </w:pPr>
            <w:r w:rsidRPr="00B93A4A">
              <w:rPr>
                <w:rFonts w:asciiTheme="minorHAnsi" w:eastAsia="DengXian" w:hAnsiTheme="minorHAnsi" w:cstheme="minorBidi"/>
                <w:color w:val="000000" w:themeColor="text1"/>
                <w:sz w:val="18"/>
                <w:szCs w:val="18"/>
              </w:rPr>
              <w:t>2.2.2 A</w:t>
            </w:r>
            <w:r w:rsidR="00900EA0" w:rsidRPr="00B93A4A">
              <w:rPr>
                <w:rFonts w:asciiTheme="minorHAnsi" w:eastAsia="DengXian" w:hAnsiTheme="minorHAnsi" w:cstheme="minorBidi"/>
                <w:color w:val="000000" w:themeColor="text1"/>
                <w:sz w:val="18"/>
                <w:szCs w:val="18"/>
              </w:rPr>
              <w:t xml:space="preserve"> gender-</w:t>
            </w:r>
            <w:r w:rsidR="40AFC7CD" w:rsidRPr="00B93A4A">
              <w:rPr>
                <w:rFonts w:asciiTheme="minorHAnsi" w:eastAsia="DengXian" w:hAnsiTheme="minorHAnsi" w:cstheme="minorBidi"/>
                <w:color w:val="000000" w:themeColor="text1"/>
                <w:sz w:val="18"/>
                <w:szCs w:val="18"/>
              </w:rPr>
              <w:t xml:space="preserve">responsive, culturally-sensitive and </w:t>
            </w:r>
            <w:r w:rsidR="40AFC7CD" w:rsidRPr="00B93A4A">
              <w:rPr>
                <w:rFonts w:asciiTheme="minorHAnsi" w:eastAsia="DengXian" w:hAnsiTheme="minorHAnsi" w:cstheme="minorBidi"/>
                <w:color w:val="000000" w:themeColor="text1"/>
                <w:sz w:val="18"/>
                <w:szCs w:val="18"/>
              </w:rPr>
              <w:lastRenderedPageBreak/>
              <w:t>socially-</w:t>
            </w:r>
            <w:r w:rsidR="00616D22" w:rsidRPr="00B93A4A">
              <w:rPr>
                <w:rFonts w:asciiTheme="minorHAnsi" w:eastAsia="DengXian" w:hAnsiTheme="minorHAnsi" w:cstheme="minorBidi"/>
                <w:color w:val="000000" w:themeColor="text1"/>
                <w:sz w:val="18"/>
                <w:szCs w:val="18"/>
              </w:rPr>
              <w:t xml:space="preserve">inclusive </w:t>
            </w:r>
            <w:r w:rsidR="00616D22" w:rsidRPr="00B93A4A">
              <w:rPr>
                <w:rFonts w:asciiTheme="minorHAnsi" w:hAnsiTheme="minorHAnsi" w:cstheme="minorBidi"/>
                <w:color w:val="000000" w:themeColor="text1"/>
                <w:sz w:val="18"/>
                <w:szCs w:val="18"/>
              </w:rPr>
              <w:t>performance</w:t>
            </w:r>
            <w:r w:rsidR="00900EA0" w:rsidRPr="00B93A4A">
              <w:rPr>
                <w:rFonts w:asciiTheme="minorHAnsi" w:hAnsiTheme="minorHAnsi" w:cstheme="minorBidi"/>
                <w:color w:val="000000" w:themeColor="text1"/>
                <w:sz w:val="18"/>
                <w:szCs w:val="18"/>
              </w:rPr>
              <w:t>-based conservation awards</w:t>
            </w:r>
            <w:r w:rsidR="0E5DE8EF" w:rsidRPr="00B93A4A">
              <w:rPr>
                <w:rFonts w:asciiTheme="minorHAnsi" w:hAnsiTheme="minorHAnsi" w:cstheme="minorBidi"/>
                <w:color w:val="000000" w:themeColor="text1"/>
                <w:sz w:val="18"/>
                <w:szCs w:val="18"/>
              </w:rPr>
              <w:t xml:space="preserve"> system</w:t>
            </w:r>
            <w:r w:rsidR="00900EA0" w:rsidRPr="00B93A4A">
              <w:rPr>
                <w:rFonts w:asciiTheme="minorHAnsi" w:hAnsiTheme="minorHAnsi" w:cstheme="minorBidi"/>
                <w:color w:val="000000" w:themeColor="text1"/>
                <w:sz w:val="18"/>
                <w:szCs w:val="18"/>
              </w:rPr>
              <w:t xml:space="preserve"> established and operationalised </w:t>
            </w:r>
          </w:p>
          <w:p w14:paraId="635B340F" w14:textId="0E3C9609" w:rsidR="00900EA0" w:rsidRPr="00B93A4A" w:rsidRDefault="00900EA0" w:rsidP="00AC1367">
            <w:pPr>
              <w:ind w:left="0"/>
              <w:jc w:val="both"/>
              <w:rPr>
                <w:rFonts w:asciiTheme="minorHAnsi" w:hAnsiTheme="minorHAnsi" w:cstheme="minorHAnsi"/>
                <w:sz w:val="18"/>
                <w:szCs w:val="18"/>
              </w:rPr>
            </w:pPr>
            <w:r w:rsidRPr="00B93A4A">
              <w:rPr>
                <w:rFonts w:asciiTheme="minorHAnsi" w:hAnsiTheme="minorHAnsi" w:cstheme="minorBidi"/>
                <w:color w:val="000000" w:themeColor="text1"/>
                <w:sz w:val="18"/>
                <w:szCs w:val="18"/>
              </w:rPr>
              <w:t xml:space="preserve">to motivate sustainable local resource </w:t>
            </w:r>
            <w:r w:rsidR="003A6F8E" w:rsidRPr="00B93A4A">
              <w:rPr>
                <w:rFonts w:asciiTheme="minorHAnsi" w:hAnsiTheme="minorHAnsi" w:cstheme="minorBidi"/>
                <w:color w:val="000000" w:themeColor="text1"/>
                <w:sz w:val="18"/>
                <w:szCs w:val="18"/>
              </w:rPr>
              <w:t>management,</w:t>
            </w:r>
            <w:r w:rsidR="5E22ED75" w:rsidRPr="00B93A4A">
              <w:rPr>
                <w:rFonts w:asciiTheme="minorHAnsi" w:hAnsiTheme="minorHAnsi" w:cstheme="minorBidi"/>
                <w:color w:val="000000" w:themeColor="text1"/>
                <w:sz w:val="18"/>
                <w:szCs w:val="18"/>
              </w:rPr>
              <w:t xml:space="preserve"> ensuring fair and equitable access by all stakeholders</w:t>
            </w:r>
          </w:p>
        </w:tc>
        <w:tc>
          <w:tcPr>
            <w:tcW w:w="990" w:type="dxa"/>
            <w:shd w:val="clear" w:color="auto" w:fill="FFFFFF" w:themeFill="background1"/>
          </w:tcPr>
          <w:p w14:paraId="3CE8FEB6" w14:textId="1F610BA1" w:rsidR="00900EA0" w:rsidRPr="00B93A4A" w:rsidRDefault="00900EA0"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b/>
                <w:sz w:val="18"/>
                <w:szCs w:val="18"/>
              </w:rPr>
              <w:lastRenderedPageBreak/>
              <w:t>GBFF</w:t>
            </w:r>
          </w:p>
        </w:tc>
        <w:tc>
          <w:tcPr>
            <w:tcW w:w="1350" w:type="dxa"/>
            <w:shd w:val="clear" w:color="auto" w:fill="FFFFFF" w:themeFill="background1"/>
          </w:tcPr>
          <w:p w14:paraId="51806F19" w14:textId="5C7BF9AB" w:rsidR="00900EA0" w:rsidRPr="00B93A4A" w:rsidRDefault="00900EA0" w:rsidP="00B3447E">
            <w:pPr>
              <w:pStyle w:val="Table"/>
              <w:ind w:left="0" w:right="180"/>
              <w:jc w:val="right"/>
              <w:rPr>
                <w:rFonts w:asciiTheme="minorHAnsi" w:hAnsiTheme="minorHAnsi" w:cstheme="minorHAnsi"/>
                <w:sz w:val="18"/>
                <w:szCs w:val="18"/>
              </w:rPr>
            </w:pPr>
            <w:r w:rsidRPr="00B93A4A">
              <w:rPr>
                <w:rFonts w:ascii="Calibri" w:hAnsi="Calibri" w:cs="Calibri"/>
                <w:sz w:val="18"/>
                <w:szCs w:val="18"/>
              </w:rPr>
              <w:t>1,722,610</w:t>
            </w:r>
          </w:p>
        </w:tc>
        <w:tc>
          <w:tcPr>
            <w:tcW w:w="1260" w:type="dxa"/>
            <w:shd w:val="clear" w:color="auto" w:fill="FFFFFF" w:themeFill="background1"/>
          </w:tcPr>
          <w:p w14:paraId="148E9986" w14:textId="2C152917" w:rsidR="29517E04" w:rsidRPr="00B93A4A" w:rsidRDefault="29517E04" w:rsidP="00B3447E">
            <w:pPr>
              <w:jc w:val="right"/>
              <w:rPr>
                <w:sz w:val="18"/>
                <w:szCs w:val="18"/>
              </w:rPr>
            </w:pPr>
            <w:r w:rsidRPr="00B93A4A">
              <w:rPr>
                <w:rFonts w:ascii="Aptos Narrow" w:eastAsia="Aptos Narrow" w:hAnsi="Aptos Narrow" w:cs="Aptos Narrow"/>
                <w:color w:val="000000" w:themeColor="text1"/>
                <w:sz w:val="18"/>
                <w:szCs w:val="18"/>
              </w:rPr>
              <w:t>2,698,333</w:t>
            </w:r>
          </w:p>
        </w:tc>
      </w:tr>
      <w:tr w:rsidR="00900EA0" w:rsidRPr="00B95347" w14:paraId="06051614" w14:textId="77777777" w:rsidTr="00B93A4A">
        <w:trPr>
          <w:trHeight w:val="1430"/>
        </w:trPr>
        <w:tc>
          <w:tcPr>
            <w:tcW w:w="1710" w:type="dxa"/>
            <w:shd w:val="clear" w:color="auto" w:fill="FFFFFF" w:themeFill="background1"/>
          </w:tcPr>
          <w:p w14:paraId="54A3DA1F" w14:textId="14DDF351" w:rsidR="00900EA0" w:rsidRPr="00B93A4A" w:rsidRDefault="00900EA0" w:rsidP="003163E0">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 xml:space="preserve">3. </w:t>
            </w:r>
            <w:r w:rsidR="5584698D" w:rsidRPr="00B93A4A">
              <w:rPr>
                <w:rFonts w:asciiTheme="minorHAnsi" w:hAnsiTheme="minorHAnsi" w:cstheme="minorBidi"/>
                <w:sz w:val="18"/>
                <w:szCs w:val="18"/>
              </w:rPr>
              <w:t xml:space="preserve">Participatory </w:t>
            </w:r>
            <w:r w:rsidRPr="00B93A4A">
              <w:rPr>
                <w:rFonts w:asciiTheme="minorHAnsi" w:hAnsiTheme="minorHAnsi" w:cstheme="minorBidi"/>
                <w:sz w:val="18"/>
                <w:szCs w:val="18"/>
              </w:rPr>
              <w:t xml:space="preserve">Knowledge management, gender </w:t>
            </w:r>
            <w:r w:rsidR="0752DB40" w:rsidRPr="00B93A4A">
              <w:rPr>
                <w:rFonts w:asciiTheme="minorHAnsi" w:hAnsiTheme="minorHAnsi" w:cstheme="minorBidi"/>
                <w:sz w:val="18"/>
                <w:szCs w:val="18"/>
              </w:rPr>
              <w:t>mainstreaming</w:t>
            </w:r>
            <w:r w:rsidR="5FA6B25C" w:rsidRPr="00B93A4A">
              <w:rPr>
                <w:rFonts w:asciiTheme="minorHAnsi" w:hAnsiTheme="minorHAnsi" w:cstheme="minorBidi"/>
                <w:sz w:val="18"/>
                <w:szCs w:val="18"/>
              </w:rPr>
              <w:t xml:space="preserve"> and adaptive risk management</w:t>
            </w:r>
            <w:r w:rsidR="0752DB40" w:rsidRPr="00B93A4A">
              <w:rPr>
                <w:rFonts w:asciiTheme="minorHAnsi" w:hAnsiTheme="minorHAnsi" w:cstheme="minorBidi"/>
                <w:sz w:val="18"/>
                <w:szCs w:val="18"/>
              </w:rPr>
              <w:t xml:space="preserve"> </w:t>
            </w:r>
          </w:p>
        </w:tc>
        <w:tc>
          <w:tcPr>
            <w:tcW w:w="1156" w:type="dxa"/>
            <w:shd w:val="clear" w:color="auto" w:fill="FFFFFF" w:themeFill="background1"/>
          </w:tcPr>
          <w:p w14:paraId="2CF3C1BC" w14:textId="224763C4" w:rsidR="00900EA0" w:rsidRPr="00B93A4A" w:rsidRDefault="00900EA0" w:rsidP="003163E0">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TA</w:t>
            </w:r>
          </w:p>
        </w:tc>
        <w:tc>
          <w:tcPr>
            <w:tcW w:w="1724" w:type="dxa"/>
            <w:shd w:val="clear" w:color="auto" w:fill="FFFFFF" w:themeFill="background1"/>
          </w:tcPr>
          <w:p w14:paraId="68D6F9E8" w14:textId="77777777" w:rsidR="00900EA0" w:rsidRPr="00B93A4A" w:rsidRDefault="06912A6C" w:rsidP="006F001C">
            <w:pPr>
              <w:ind w:left="0"/>
              <w:jc w:val="both"/>
              <w:rPr>
                <w:rFonts w:asciiTheme="minorHAnsi" w:hAnsiTheme="minorHAnsi" w:cstheme="minorBidi"/>
                <w:color w:val="000000" w:themeColor="text1"/>
                <w:sz w:val="18"/>
                <w:szCs w:val="18"/>
              </w:rPr>
            </w:pPr>
            <w:r w:rsidRPr="00B93A4A">
              <w:rPr>
                <w:rFonts w:asciiTheme="minorHAnsi" w:hAnsiTheme="minorHAnsi" w:cstheme="minorBidi"/>
                <w:color w:val="000000" w:themeColor="text1"/>
                <w:sz w:val="18"/>
                <w:szCs w:val="18"/>
              </w:rPr>
              <w:t xml:space="preserve">3.1. </w:t>
            </w:r>
            <w:r w:rsidR="00900EA0" w:rsidRPr="00B93A4A">
              <w:rPr>
                <w:rFonts w:asciiTheme="minorHAnsi" w:hAnsiTheme="minorHAnsi" w:cstheme="minorBidi"/>
                <w:color w:val="000000" w:themeColor="text1"/>
                <w:sz w:val="18"/>
                <w:szCs w:val="18"/>
              </w:rPr>
              <w:t>Knowledge management practices, gender mainstreaming,</w:t>
            </w:r>
            <w:r w:rsidR="25899E55" w:rsidRPr="00B93A4A">
              <w:rPr>
                <w:rFonts w:asciiTheme="minorHAnsi" w:hAnsiTheme="minorHAnsi" w:cstheme="minorBidi"/>
                <w:color w:val="000000" w:themeColor="text1"/>
                <w:sz w:val="18"/>
                <w:szCs w:val="18"/>
              </w:rPr>
              <w:t xml:space="preserve"> and adaptive risk management</w:t>
            </w:r>
            <w:r w:rsidR="00900EA0" w:rsidRPr="00B93A4A">
              <w:rPr>
                <w:rFonts w:asciiTheme="minorHAnsi" w:hAnsiTheme="minorHAnsi" w:cstheme="minorBidi"/>
                <w:color w:val="000000" w:themeColor="text1"/>
                <w:sz w:val="18"/>
                <w:szCs w:val="18"/>
              </w:rPr>
              <w:t xml:space="preserve"> strengthened.</w:t>
            </w:r>
          </w:p>
          <w:p w14:paraId="5D479D36" w14:textId="77777777" w:rsidR="00A56221" w:rsidRPr="00B93A4A" w:rsidRDefault="00A56221" w:rsidP="006F001C">
            <w:pPr>
              <w:ind w:left="0"/>
              <w:jc w:val="both"/>
              <w:rPr>
                <w:rFonts w:asciiTheme="minorHAnsi" w:hAnsiTheme="minorHAnsi" w:cstheme="minorBidi"/>
                <w:color w:val="000000" w:themeColor="text1"/>
                <w:sz w:val="18"/>
                <w:szCs w:val="18"/>
              </w:rPr>
            </w:pPr>
          </w:p>
          <w:p w14:paraId="0D8F8EA6" w14:textId="77777777" w:rsidR="00A56221" w:rsidRPr="00B93A4A" w:rsidRDefault="00A56221" w:rsidP="006F001C">
            <w:pPr>
              <w:ind w:left="0"/>
              <w:jc w:val="both"/>
              <w:rPr>
                <w:rFonts w:asciiTheme="minorHAnsi" w:hAnsiTheme="minorHAnsi" w:cstheme="minorBidi"/>
                <w:color w:val="000000" w:themeColor="text1"/>
                <w:sz w:val="18"/>
                <w:szCs w:val="18"/>
              </w:rPr>
            </w:pPr>
            <w:r w:rsidRPr="00B93A4A">
              <w:rPr>
                <w:rFonts w:asciiTheme="minorHAnsi" w:hAnsiTheme="minorHAnsi" w:cstheme="minorBidi"/>
                <w:b/>
                <w:bCs/>
                <w:color w:val="000000" w:themeColor="text1"/>
                <w:sz w:val="18"/>
                <w:szCs w:val="18"/>
              </w:rPr>
              <w:t>Indicator:</w:t>
            </w:r>
            <w:r w:rsidRPr="00B93A4A">
              <w:rPr>
                <w:rFonts w:asciiTheme="minorHAnsi" w:hAnsiTheme="minorHAnsi" w:cstheme="minorBidi"/>
                <w:color w:val="000000" w:themeColor="text1"/>
                <w:sz w:val="18"/>
                <w:szCs w:val="18"/>
              </w:rPr>
              <w:t xml:space="preserve"> </w:t>
            </w:r>
            <w:r w:rsidR="008E5588" w:rsidRPr="00B93A4A">
              <w:rPr>
                <w:rFonts w:asciiTheme="minorHAnsi" w:hAnsiTheme="minorHAnsi" w:cstheme="minorBidi"/>
                <w:color w:val="000000" w:themeColor="text1"/>
                <w:sz w:val="18"/>
                <w:szCs w:val="18"/>
              </w:rPr>
              <w:t xml:space="preserve">Level of </w:t>
            </w:r>
            <w:r w:rsidR="000E1D96" w:rsidRPr="00B93A4A">
              <w:rPr>
                <w:rFonts w:asciiTheme="minorHAnsi" w:hAnsiTheme="minorHAnsi" w:cstheme="minorBidi"/>
                <w:color w:val="000000" w:themeColor="text1"/>
                <w:sz w:val="18"/>
                <w:szCs w:val="18"/>
              </w:rPr>
              <w:t xml:space="preserve">Safeguards </w:t>
            </w:r>
            <w:r w:rsidR="008E5588" w:rsidRPr="00B93A4A">
              <w:rPr>
                <w:rFonts w:asciiTheme="minorHAnsi" w:hAnsiTheme="minorHAnsi" w:cstheme="minorBidi"/>
                <w:color w:val="000000" w:themeColor="text1"/>
                <w:sz w:val="18"/>
                <w:szCs w:val="18"/>
              </w:rPr>
              <w:t>implementation</w:t>
            </w:r>
          </w:p>
          <w:p w14:paraId="1F46AE4C" w14:textId="77777777" w:rsidR="006C156A" w:rsidRPr="00B93A4A" w:rsidRDefault="006C156A" w:rsidP="006F001C">
            <w:pPr>
              <w:ind w:left="0"/>
              <w:jc w:val="both"/>
              <w:rPr>
                <w:rFonts w:asciiTheme="minorHAnsi" w:hAnsiTheme="minorHAnsi" w:cstheme="minorBidi"/>
                <w:color w:val="000000" w:themeColor="text1"/>
                <w:sz w:val="18"/>
                <w:szCs w:val="18"/>
              </w:rPr>
            </w:pPr>
          </w:p>
          <w:p w14:paraId="1E5C2769" w14:textId="70232D62" w:rsidR="006C156A" w:rsidRPr="00B93A4A" w:rsidRDefault="00831E67" w:rsidP="006F001C">
            <w:pPr>
              <w:ind w:left="0"/>
              <w:jc w:val="both"/>
              <w:rPr>
                <w:rFonts w:asciiTheme="minorHAnsi" w:hAnsiTheme="minorHAnsi" w:cstheme="minorBidi"/>
                <w:sz w:val="18"/>
                <w:szCs w:val="18"/>
              </w:rPr>
            </w:pPr>
            <w:r w:rsidRPr="00B93A4A">
              <w:rPr>
                <w:rFonts w:asciiTheme="minorHAnsi" w:hAnsiTheme="minorHAnsi" w:cstheme="minorBidi"/>
                <w:b/>
                <w:bCs/>
                <w:color w:val="000000" w:themeColor="text1"/>
                <w:sz w:val="18"/>
                <w:szCs w:val="18"/>
              </w:rPr>
              <w:t>T</w:t>
            </w:r>
            <w:r w:rsidR="006C156A" w:rsidRPr="00B93A4A">
              <w:rPr>
                <w:rFonts w:asciiTheme="minorHAnsi" w:hAnsiTheme="minorHAnsi" w:cstheme="minorBidi"/>
                <w:b/>
                <w:bCs/>
                <w:color w:val="000000" w:themeColor="text1"/>
                <w:sz w:val="18"/>
                <w:szCs w:val="18"/>
              </w:rPr>
              <w:t>arget</w:t>
            </w:r>
            <w:r w:rsidRPr="00B93A4A">
              <w:rPr>
                <w:rFonts w:asciiTheme="minorHAnsi" w:hAnsiTheme="minorHAnsi" w:cstheme="minorBidi"/>
                <w:b/>
                <w:bCs/>
                <w:color w:val="000000" w:themeColor="text1"/>
                <w:sz w:val="18"/>
                <w:szCs w:val="18"/>
              </w:rPr>
              <w:t>:</w:t>
            </w:r>
            <w:r w:rsidRPr="00B93A4A">
              <w:rPr>
                <w:rFonts w:asciiTheme="minorHAnsi" w:hAnsiTheme="minorHAnsi" w:cstheme="minorBidi"/>
                <w:color w:val="000000" w:themeColor="text1"/>
                <w:sz w:val="18"/>
                <w:szCs w:val="18"/>
              </w:rPr>
              <w:t xml:space="preserve"> Satisfactory</w:t>
            </w:r>
          </w:p>
        </w:tc>
        <w:tc>
          <w:tcPr>
            <w:tcW w:w="2430" w:type="dxa"/>
            <w:shd w:val="clear" w:color="auto" w:fill="FFFFFF" w:themeFill="background1"/>
          </w:tcPr>
          <w:p w14:paraId="6912EEBE" w14:textId="36F717B3" w:rsidR="00900EA0" w:rsidRPr="00B93A4A" w:rsidRDefault="00900EA0" w:rsidP="003163E0">
            <w:pPr>
              <w:ind w:left="0"/>
              <w:jc w:val="both"/>
              <w:rPr>
                <w:rFonts w:asciiTheme="minorHAnsi" w:eastAsia="DengXian" w:hAnsiTheme="minorHAnsi" w:cstheme="minorBidi"/>
                <w:color w:val="000000" w:themeColor="text1"/>
                <w:sz w:val="18"/>
                <w:szCs w:val="18"/>
              </w:rPr>
            </w:pPr>
            <w:r w:rsidRPr="00B93A4A">
              <w:rPr>
                <w:rFonts w:asciiTheme="minorHAnsi" w:eastAsia="DengXian" w:hAnsiTheme="minorHAnsi" w:cstheme="minorBidi"/>
                <w:color w:val="000000" w:themeColor="text1"/>
                <w:sz w:val="18"/>
                <w:szCs w:val="18"/>
              </w:rPr>
              <w:t>3.1.</w:t>
            </w:r>
            <w:r w:rsidR="01EC6955" w:rsidRPr="00B93A4A">
              <w:rPr>
                <w:rFonts w:asciiTheme="minorHAnsi" w:eastAsia="DengXian" w:hAnsiTheme="minorHAnsi" w:cstheme="minorBidi"/>
                <w:color w:val="000000" w:themeColor="text1"/>
                <w:sz w:val="18"/>
                <w:szCs w:val="18"/>
              </w:rPr>
              <w:t>1</w:t>
            </w:r>
            <w:r w:rsidRPr="00B93A4A">
              <w:rPr>
                <w:rFonts w:asciiTheme="minorHAnsi" w:eastAsia="DengXian" w:hAnsiTheme="minorHAnsi" w:cstheme="minorBidi"/>
                <w:color w:val="000000" w:themeColor="text1"/>
                <w:sz w:val="18"/>
                <w:szCs w:val="18"/>
              </w:rPr>
              <w:t xml:space="preserve"> Community-based tracking, monitoring system, and reporting changes in the wetland</w:t>
            </w:r>
            <w:r w:rsidRPr="00B93A4A">
              <w:rPr>
                <w:rFonts w:ascii="MaiandraGD-Regular" w:hAnsi="MaiandraGD-Regular" w:cs="MaiandraGD-Regular"/>
                <w:sz w:val="18"/>
                <w:szCs w:val="18"/>
              </w:rPr>
              <w:t xml:space="preserve"> </w:t>
            </w:r>
            <w:r w:rsidRPr="00B93A4A">
              <w:rPr>
                <w:rFonts w:asciiTheme="minorHAnsi" w:eastAsia="DengXian" w:hAnsiTheme="minorHAnsi" w:cstheme="minorBidi"/>
                <w:color w:val="000000" w:themeColor="text1"/>
                <w:sz w:val="18"/>
                <w:szCs w:val="18"/>
              </w:rPr>
              <w:t xml:space="preserve">ecosystem </w:t>
            </w:r>
            <w:r w:rsidR="003A6F8E" w:rsidRPr="00B93A4A">
              <w:rPr>
                <w:rFonts w:asciiTheme="minorHAnsi" w:eastAsia="DengXian" w:hAnsiTheme="minorHAnsi" w:cstheme="minorBidi"/>
                <w:color w:val="000000" w:themeColor="text1"/>
                <w:sz w:val="18"/>
                <w:szCs w:val="18"/>
              </w:rPr>
              <w:t>established.</w:t>
            </w:r>
          </w:p>
          <w:p w14:paraId="06CC578C" w14:textId="6F14E9DC" w:rsidR="00900EA0" w:rsidRPr="00B93A4A" w:rsidRDefault="00900EA0" w:rsidP="003163E0">
            <w:pPr>
              <w:ind w:left="0"/>
              <w:jc w:val="both"/>
              <w:rPr>
                <w:rFonts w:asciiTheme="minorHAnsi" w:eastAsia="DengXian" w:hAnsiTheme="minorHAnsi" w:cstheme="minorBidi"/>
                <w:color w:val="000000" w:themeColor="text1"/>
                <w:sz w:val="18"/>
                <w:szCs w:val="18"/>
              </w:rPr>
            </w:pPr>
          </w:p>
          <w:p w14:paraId="5060A004" w14:textId="3EE6CC80" w:rsidR="00900EA0" w:rsidRPr="00B93A4A" w:rsidRDefault="42543340" w:rsidP="003A6F8E">
            <w:pPr>
              <w:ind w:left="0"/>
              <w:jc w:val="both"/>
              <w:rPr>
                <w:rFonts w:asciiTheme="minorHAnsi" w:hAnsiTheme="minorHAnsi" w:cstheme="minorBidi"/>
                <w:sz w:val="18"/>
                <w:szCs w:val="18"/>
              </w:rPr>
            </w:pPr>
            <w:r w:rsidRPr="00B93A4A">
              <w:rPr>
                <w:rFonts w:asciiTheme="minorHAnsi" w:eastAsia="DengXian" w:hAnsiTheme="minorHAnsi" w:cstheme="minorBidi"/>
                <w:color w:val="000000" w:themeColor="text1"/>
                <w:sz w:val="18"/>
                <w:szCs w:val="18"/>
                <w:lang w:val="en-ZA"/>
              </w:rPr>
              <w:t xml:space="preserve">3.1.2 </w:t>
            </w:r>
            <w:r w:rsidR="00900EA0" w:rsidRPr="00B93A4A">
              <w:rPr>
                <w:rFonts w:asciiTheme="minorHAnsi" w:eastAsia="DengXian" w:hAnsiTheme="minorHAnsi" w:cstheme="minorBidi"/>
                <w:color w:val="000000" w:themeColor="text1"/>
                <w:sz w:val="18"/>
                <w:szCs w:val="18"/>
                <w:lang w:val="en-ZA"/>
              </w:rPr>
              <w:t xml:space="preserve">Project-level safeguards and risk management measures, including </w:t>
            </w:r>
            <w:r w:rsidR="6A537F05" w:rsidRPr="00B93A4A">
              <w:rPr>
                <w:rFonts w:asciiTheme="minorHAnsi" w:eastAsia="DengXian" w:hAnsiTheme="minorHAnsi" w:cstheme="minorBidi"/>
                <w:color w:val="000000" w:themeColor="text1"/>
                <w:sz w:val="18"/>
                <w:szCs w:val="18"/>
                <w:lang w:val="en-ZA"/>
              </w:rPr>
              <w:t xml:space="preserve">inter alia a </w:t>
            </w:r>
            <w:r w:rsidR="00900EA0" w:rsidRPr="00B93A4A">
              <w:rPr>
                <w:rFonts w:asciiTheme="minorHAnsi" w:eastAsia="DengXian" w:hAnsiTheme="minorHAnsi" w:cstheme="minorBidi"/>
                <w:color w:val="000000" w:themeColor="text1"/>
                <w:sz w:val="18"/>
                <w:szCs w:val="18"/>
                <w:lang w:val="en-ZA"/>
              </w:rPr>
              <w:t>gender action plan</w:t>
            </w:r>
            <w:r w:rsidR="62725171" w:rsidRPr="00B93A4A">
              <w:rPr>
                <w:rFonts w:asciiTheme="minorHAnsi" w:eastAsia="DengXian" w:hAnsiTheme="minorHAnsi" w:cstheme="minorBidi"/>
                <w:color w:val="000000" w:themeColor="text1"/>
                <w:sz w:val="18"/>
                <w:szCs w:val="18"/>
                <w:lang w:val="en-ZA"/>
              </w:rPr>
              <w:t>,</w:t>
            </w:r>
            <w:r w:rsidR="006F001C" w:rsidRPr="00B93A4A">
              <w:rPr>
                <w:rFonts w:asciiTheme="minorHAnsi" w:eastAsia="DengXian" w:hAnsiTheme="minorHAnsi" w:cstheme="minorBidi"/>
                <w:color w:val="000000" w:themeColor="text1"/>
                <w:sz w:val="18"/>
                <w:szCs w:val="18"/>
                <w:lang w:val="en-ZA"/>
              </w:rPr>
              <w:t xml:space="preserve"> </w:t>
            </w:r>
            <w:r w:rsidR="00900EA0" w:rsidRPr="00B93A4A">
              <w:rPr>
                <w:rFonts w:asciiTheme="minorHAnsi" w:eastAsia="DengXian" w:hAnsiTheme="minorHAnsi" w:cstheme="minorBidi"/>
                <w:color w:val="000000" w:themeColor="text1"/>
                <w:sz w:val="18"/>
                <w:szCs w:val="18"/>
                <w:lang w:val="en-ZA"/>
              </w:rPr>
              <w:t>stakeholder engagement plan</w:t>
            </w:r>
            <w:r w:rsidR="141F35F4" w:rsidRPr="00B93A4A">
              <w:rPr>
                <w:rFonts w:asciiTheme="minorHAnsi" w:eastAsia="DengXian" w:hAnsiTheme="minorHAnsi" w:cstheme="minorBidi"/>
                <w:color w:val="000000" w:themeColor="text1"/>
                <w:sz w:val="18"/>
                <w:szCs w:val="18"/>
                <w:lang w:val="en-ZA"/>
              </w:rPr>
              <w:t xml:space="preserve"> (incorporating FPIC) and GRM) and a Livelihoods Action Plan</w:t>
            </w:r>
            <w:r w:rsidR="00900EA0" w:rsidRPr="00B93A4A">
              <w:rPr>
                <w:rFonts w:asciiTheme="minorHAnsi" w:eastAsia="DengXian" w:hAnsiTheme="minorHAnsi" w:cstheme="minorBidi"/>
                <w:color w:val="000000" w:themeColor="text1"/>
                <w:sz w:val="18"/>
                <w:szCs w:val="18"/>
                <w:lang w:val="en-ZA"/>
              </w:rPr>
              <w:t xml:space="preserve"> developed and implemented.</w:t>
            </w:r>
          </w:p>
        </w:tc>
        <w:tc>
          <w:tcPr>
            <w:tcW w:w="990" w:type="dxa"/>
            <w:shd w:val="clear" w:color="auto" w:fill="FFFFFF" w:themeFill="background1"/>
          </w:tcPr>
          <w:p w14:paraId="25E78E20" w14:textId="55773934" w:rsidR="00900EA0" w:rsidRPr="00B93A4A" w:rsidRDefault="00900EA0" w:rsidP="003163E0">
            <w:pPr>
              <w:pStyle w:val="Table"/>
              <w:ind w:left="0" w:right="180"/>
              <w:jc w:val="both"/>
              <w:rPr>
                <w:rFonts w:asciiTheme="minorHAnsi" w:hAnsiTheme="minorHAnsi" w:cstheme="minorBidi"/>
                <w:sz w:val="18"/>
                <w:szCs w:val="18"/>
              </w:rPr>
            </w:pPr>
            <w:r w:rsidRPr="00B93A4A">
              <w:rPr>
                <w:rFonts w:asciiTheme="minorHAnsi" w:hAnsiTheme="minorHAnsi" w:cstheme="minorBidi"/>
                <w:b/>
                <w:bCs/>
                <w:sz w:val="18"/>
                <w:szCs w:val="18"/>
              </w:rPr>
              <w:t>GBFF</w:t>
            </w:r>
          </w:p>
        </w:tc>
        <w:tc>
          <w:tcPr>
            <w:tcW w:w="1350" w:type="dxa"/>
            <w:shd w:val="clear" w:color="auto" w:fill="FFFFFF" w:themeFill="background1"/>
          </w:tcPr>
          <w:p w14:paraId="183BE67C" w14:textId="42D621E9" w:rsidR="13EDCC5B" w:rsidRPr="00B93A4A" w:rsidRDefault="13EDCC5B" w:rsidP="00B3447E">
            <w:pPr>
              <w:jc w:val="right"/>
              <w:rPr>
                <w:sz w:val="18"/>
                <w:szCs w:val="18"/>
              </w:rPr>
            </w:pPr>
            <w:r w:rsidRPr="00B93A4A">
              <w:rPr>
                <w:rFonts w:asciiTheme="minorHAnsi" w:eastAsiaTheme="minorEastAsia" w:hAnsiTheme="minorHAnsi" w:cstheme="minorBidi"/>
                <w:color w:val="000000" w:themeColor="text1"/>
                <w:sz w:val="18"/>
                <w:szCs w:val="18"/>
              </w:rPr>
              <w:t>292,254</w:t>
            </w:r>
          </w:p>
        </w:tc>
        <w:tc>
          <w:tcPr>
            <w:tcW w:w="1260" w:type="dxa"/>
            <w:shd w:val="clear" w:color="auto" w:fill="FFFFFF" w:themeFill="background1"/>
          </w:tcPr>
          <w:p w14:paraId="6E260C56" w14:textId="207BC803" w:rsidR="50CD4525" w:rsidRPr="00B93A4A" w:rsidRDefault="50CD4525" w:rsidP="00B3447E">
            <w:pPr>
              <w:jc w:val="right"/>
              <w:rPr>
                <w:sz w:val="18"/>
                <w:szCs w:val="18"/>
              </w:rPr>
            </w:pPr>
            <w:r w:rsidRPr="00B93A4A">
              <w:rPr>
                <w:rFonts w:ascii="Aptos Narrow" w:eastAsia="Aptos Narrow" w:hAnsi="Aptos Narrow" w:cs="Aptos Narrow"/>
                <w:color w:val="000000" w:themeColor="text1"/>
                <w:sz w:val="18"/>
                <w:szCs w:val="18"/>
              </w:rPr>
              <w:t>380,357</w:t>
            </w:r>
          </w:p>
        </w:tc>
      </w:tr>
      <w:tr w:rsidR="000C52D8" w:rsidRPr="00B95347" w14:paraId="55D222C9" w14:textId="77777777" w:rsidTr="00B93A4A">
        <w:trPr>
          <w:trHeight w:val="241"/>
        </w:trPr>
        <w:tc>
          <w:tcPr>
            <w:tcW w:w="1710" w:type="dxa"/>
            <w:shd w:val="clear" w:color="auto" w:fill="FFFFFF" w:themeFill="background1"/>
          </w:tcPr>
          <w:p w14:paraId="4A30F1D0" w14:textId="557879B4" w:rsidR="000C52D8" w:rsidRPr="00B93A4A" w:rsidRDefault="6BEACDBF" w:rsidP="003163E0">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 xml:space="preserve">4. </w:t>
            </w:r>
            <w:r w:rsidR="52A95857" w:rsidRPr="00B93A4A">
              <w:rPr>
                <w:rFonts w:asciiTheme="minorHAnsi" w:hAnsiTheme="minorHAnsi" w:cstheme="minorBidi"/>
                <w:sz w:val="18"/>
                <w:szCs w:val="18"/>
              </w:rPr>
              <w:t>M</w:t>
            </w:r>
            <w:r w:rsidR="57880764" w:rsidRPr="00B93A4A">
              <w:rPr>
                <w:rFonts w:asciiTheme="minorHAnsi" w:hAnsiTheme="minorHAnsi" w:cstheme="minorBidi"/>
                <w:sz w:val="18"/>
                <w:szCs w:val="18"/>
              </w:rPr>
              <w:t>&amp;E</w:t>
            </w:r>
            <w:r w:rsidR="66C2B7B2" w:rsidRPr="00B93A4A">
              <w:rPr>
                <w:rFonts w:asciiTheme="minorHAnsi" w:hAnsiTheme="minorHAnsi" w:cstheme="minorBidi"/>
                <w:sz w:val="18"/>
                <w:szCs w:val="18"/>
              </w:rPr>
              <w:t xml:space="preserve"> and risk management</w:t>
            </w:r>
          </w:p>
        </w:tc>
        <w:tc>
          <w:tcPr>
            <w:tcW w:w="1156" w:type="dxa"/>
            <w:shd w:val="clear" w:color="auto" w:fill="FFFFFF" w:themeFill="background1"/>
          </w:tcPr>
          <w:p w14:paraId="52B98224" w14:textId="1B949F52" w:rsidR="000C52D8" w:rsidRPr="00B93A4A" w:rsidRDefault="1E578DF8" w:rsidP="003163E0">
            <w:pPr>
              <w:pStyle w:val="Table"/>
              <w:ind w:left="0" w:right="180"/>
              <w:jc w:val="both"/>
              <w:rPr>
                <w:rFonts w:asciiTheme="minorHAnsi" w:hAnsiTheme="minorHAnsi" w:cstheme="minorBidi"/>
                <w:sz w:val="18"/>
                <w:szCs w:val="18"/>
              </w:rPr>
            </w:pPr>
            <w:r w:rsidRPr="00B93A4A">
              <w:rPr>
                <w:rFonts w:asciiTheme="minorHAnsi" w:hAnsiTheme="minorHAnsi" w:cstheme="minorBidi"/>
                <w:sz w:val="18"/>
                <w:szCs w:val="18"/>
              </w:rPr>
              <w:t>TA</w:t>
            </w:r>
          </w:p>
        </w:tc>
        <w:tc>
          <w:tcPr>
            <w:tcW w:w="1724" w:type="dxa"/>
            <w:shd w:val="clear" w:color="auto" w:fill="FFFFFF" w:themeFill="background1"/>
          </w:tcPr>
          <w:p w14:paraId="31C28728" w14:textId="2E75FAA9" w:rsidR="000C52D8" w:rsidRPr="00B93A4A" w:rsidRDefault="02304495" w:rsidP="003163E0">
            <w:pPr>
              <w:ind w:left="0"/>
              <w:jc w:val="both"/>
              <w:rPr>
                <w:rFonts w:asciiTheme="minorHAnsi" w:hAnsiTheme="minorHAnsi" w:cstheme="minorBidi"/>
                <w:color w:val="000000"/>
                <w:sz w:val="18"/>
                <w:szCs w:val="18"/>
              </w:rPr>
            </w:pPr>
            <w:r w:rsidRPr="00B93A4A">
              <w:rPr>
                <w:rFonts w:asciiTheme="minorHAnsi" w:hAnsiTheme="minorHAnsi" w:cstheme="minorBidi"/>
                <w:color w:val="000000" w:themeColor="text1"/>
                <w:sz w:val="18"/>
                <w:szCs w:val="18"/>
              </w:rPr>
              <w:t>4</w:t>
            </w:r>
            <w:r w:rsidR="30E5B7AA" w:rsidRPr="00B93A4A">
              <w:rPr>
                <w:rFonts w:asciiTheme="minorHAnsi" w:hAnsiTheme="minorHAnsi" w:cstheme="minorBidi"/>
                <w:color w:val="000000" w:themeColor="text1"/>
                <w:sz w:val="18"/>
                <w:szCs w:val="18"/>
              </w:rPr>
              <w:t>.</w:t>
            </w:r>
            <w:r w:rsidR="26AB78C7" w:rsidRPr="00B93A4A">
              <w:rPr>
                <w:rFonts w:asciiTheme="minorHAnsi" w:hAnsiTheme="minorHAnsi" w:cstheme="minorBidi"/>
                <w:color w:val="000000" w:themeColor="text1"/>
                <w:sz w:val="18"/>
                <w:szCs w:val="18"/>
              </w:rPr>
              <w:t>1</w:t>
            </w:r>
            <w:r w:rsidR="52521C13" w:rsidRPr="00B93A4A">
              <w:rPr>
                <w:rFonts w:asciiTheme="minorHAnsi" w:hAnsiTheme="minorHAnsi" w:cstheme="minorBidi"/>
                <w:color w:val="000000" w:themeColor="text1"/>
                <w:sz w:val="18"/>
                <w:szCs w:val="18"/>
              </w:rPr>
              <w:t>.</w:t>
            </w:r>
            <w:r w:rsidR="69614236" w:rsidRPr="00B93A4A">
              <w:rPr>
                <w:rFonts w:asciiTheme="minorHAnsi" w:hAnsiTheme="minorHAnsi" w:cstheme="minorBidi"/>
                <w:color w:val="000000" w:themeColor="text1"/>
                <w:sz w:val="18"/>
                <w:szCs w:val="18"/>
              </w:rPr>
              <w:t xml:space="preserve"> Results and impact of interventions tracked, analysed and documented through robust M&amp;E tools and systems</w:t>
            </w:r>
            <w:r w:rsidR="0556B60E" w:rsidRPr="00B93A4A">
              <w:rPr>
                <w:rFonts w:asciiTheme="minorHAnsi" w:hAnsiTheme="minorHAnsi" w:cstheme="minorBidi"/>
                <w:color w:val="000000" w:themeColor="text1"/>
                <w:sz w:val="18"/>
                <w:szCs w:val="18"/>
              </w:rPr>
              <w:t xml:space="preserve">, enabling adaptive management </w:t>
            </w:r>
            <w:r w:rsidR="7E79EECE" w:rsidRPr="00B93A4A">
              <w:rPr>
                <w:rFonts w:asciiTheme="minorHAnsi" w:hAnsiTheme="minorHAnsi" w:cstheme="minorBidi"/>
                <w:color w:val="000000" w:themeColor="text1"/>
                <w:sz w:val="18"/>
                <w:szCs w:val="18"/>
              </w:rPr>
              <w:t>to enhance social and environmental outcomes</w:t>
            </w:r>
          </w:p>
        </w:tc>
        <w:tc>
          <w:tcPr>
            <w:tcW w:w="2430" w:type="dxa"/>
            <w:shd w:val="clear" w:color="auto" w:fill="FFFFFF" w:themeFill="background1"/>
          </w:tcPr>
          <w:p w14:paraId="2807070F" w14:textId="7E67255F" w:rsidR="00952901" w:rsidRPr="00B93A4A" w:rsidRDefault="60B32356" w:rsidP="003163E0">
            <w:pPr>
              <w:ind w:left="0"/>
              <w:jc w:val="both"/>
              <w:rPr>
                <w:rFonts w:asciiTheme="minorHAnsi" w:hAnsiTheme="minorHAnsi" w:cstheme="minorBidi"/>
                <w:color w:val="000000"/>
                <w:sz w:val="18"/>
                <w:szCs w:val="18"/>
              </w:rPr>
            </w:pPr>
            <w:r w:rsidRPr="00B93A4A">
              <w:rPr>
                <w:rFonts w:asciiTheme="minorHAnsi" w:hAnsiTheme="minorHAnsi" w:cstheme="minorBidi"/>
                <w:color w:val="000000" w:themeColor="text1"/>
                <w:sz w:val="18"/>
                <w:szCs w:val="18"/>
              </w:rPr>
              <w:t>4</w:t>
            </w:r>
            <w:r w:rsidR="30E5B7AA" w:rsidRPr="00B93A4A">
              <w:rPr>
                <w:rFonts w:asciiTheme="minorHAnsi" w:hAnsiTheme="minorHAnsi" w:cstheme="minorBidi"/>
                <w:color w:val="000000" w:themeColor="text1"/>
                <w:sz w:val="18"/>
                <w:szCs w:val="18"/>
              </w:rPr>
              <w:t>.</w:t>
            </w:r>
            <w:r w:rsidR="2A63B61A" w:rsidRPr="00B93A4A">
              <w:rPr>
                <w:rFonts w:asciiTheme="minorHAnsi" w:hAnsiTheme="minorHAnsi" w:cstheme="minorBidi"/>
                <w:color w:val="000000" w:themeColor="text1"/>
                <w:sz w:val="18"/>
                <w:szCs w:val="18"/>
              </w:rPr>
              <w:t>1</w:t>
            </w:r>
            <w:r w:rsidR="30E5B7AA" w:rsidRPr="00B93A4A">
              <w:rPr>
                <w:rFonts w:asciiTheme="minorHAnsi" w:hAnsiTheme="minorHAnsi" w:cstheme="minorBidi"/>
                <w:color w:val="000000" w:themeColor="text1"/>
                <w:sz w:val="18"/>
                <w:szCs w:val="18"/>
              </w:rPr>
              <w:t>.</w:t>
            </w:r>
            <w:r w:rsidR="7AF7D601" w:rsidRPr="00B93A4A">
              <w:rPr>
                <w:rFonts w:asciiTheme="minorHAnsi" w:hAnsiTheme="minorHAnsi" w:cstheme="minorBidi"/>
                <w:color w:val="000000" w:themeColor="text1"/>
                <w:sz w:val="18"/>
                <w:szCs w:val="18"/>
              </w:rPr>
              <w:t xml:space="preserve">1. </w:t>
            </w:r>
            <w:r w:rsidR="414DAECA" w:rsidRPr="00B93A4A">
              <w:rPr>
                <w:rFonts w:asciiTheme="minorHAnsi" w:hAnsiTheme="minorHAnsi" w:cstheme="minorBidi"/>
                <w:color w:val="000000" w:themeColor="text1"/>
                <w:sz w:val="18"/>
                <w:szCs w:val="18"/>
              </w:rPr>
              <w:t xml:space="preserve">A gender responsive project M&amp;E plan implemented with participation of key </w:t>
            </w:r>
            <w:r w:rsidR="1B318044" w:rsidRPr="00B93A4A">
              <w:rPr>
                <w:rFonts w:asciiTheme="minorHAnsi" w:hAnsiTheme="minorHAnsi" w:cstheme="minorBidi"/>
                <w:color w:val="000000" w:themeColor="text1"/>
                <w:sz w:val="18"/>
                <w:szCs w:val="18"/>
              </w:rPr>
              <w:t>stakeholders</w:t>
            </w:r>
            <w:r w:rsidR="414DAECA" w:rsidRPr="00B93A4A">
              <w:rPr>
                <w:rFonts w:asciiTheme="minorHAnsi" w:hAnsiTheme="minorHAnsi" w:cstheme="minorBidi"/>
                <w:color w:val="000000" w:themeColor="text1"/>
                <w:sz w:val="18"/>
                <w:szCs w:val="18"/>
              </w:rPr>
              <w:t>.</w:t>
            </w:r>
          </w:p>
          <w:p w14:paraId="30A6A0B1" w14:textId="77777777" w:rsidR="00952901" w:rsidRPr="00B93A4A" w:rsidRDefault="00952901" w:rsidP="003163E0">
            <w:pPr>
              <w:ind w:left="0"/>
              <w:jc w:val="both"/>
              <w:rPr>
                <w:rFonts w:asciiTheme="minorHAnsi" w:hAnsiTheme="minorHAnsi" w:cstheme="minorHAnsi"/>
                <w:color w:val="000000"/>
                <w:sz w:val="18"/>
                <w:szCs w:val="18"/>
              </w:rPr>
            </w:pPr>
          </w:p>
          <w:p w14:paraId="036F82C4" w14:textId="219E5818" w:rsidR="00952901" w:rsidRPr="00B93A4A" w:rsidRDefault="00952901" w:rsidP="003163E0">
            <w:pPr>
              <w:ind w:left="0"/>
              <w:jc w:val="both"/>
              <w:rPr>
                <w:rFonts w:asciiTheme="minorHAnsi" w:hAnsiTheme="minorHAnsi" w:cstheme="minorHAnsi"/>
                <w:color w:val="000000"/>
                <w:sz w:val="18"/>
                <w:szCs w:val="18"/>
              </w:rPr>
            </w:pPr>
            <w:r w:rsidRPr="00B93A4A">
              <w:rPr>
                <w:rFonts w:asciiTheme="minorHAnsi" w:hAnsiTheme="minorHAnsi" w:cstheme="minorHAnsi"/>
                <w:color w:val="000000"/>
                <w:sz w:val="18"/>
                <w:szCs w:val="18"/>
              </w:rPr>
              <w:t>4.1.2 Digital tools and platforms incorporated to aid tracking, monitoring, and reporting on interventions in the we</w:t>
            </w:r>
            <w:r w:rsidR="00A375FD" w:rsidRPr="00B93A4A">
              <w:rPr>
                <w:rFonts w:asciiTheme="minorHAnsi" w:hAnsiTheme="minorHAnsi" w:cstheme="minorHAnsi"/>
                <w:color w:val="000000"/>
                <w:sz w:val="18"/>
                <w:szCs w:val="18"/>
              </w:rPr>
              <w:t xml:space="preserve">tland area </w:t>
            </w:r>
            <w:r w:rsidRPr="00B93A4A">
              <w:rPr>
                <w:rFonts w:asciiTheme="minorHAnsi" w:hAnsiTheme="minorHAnsi" w:cstheme="minorHAnsi"/>
                <w:color w:val="000000"/>
                <w:sz w:val="18"/>
                <w:szCs w:val="18"/>
              </w:rPr>
              <w:t>including storage of all data, reports, and publications in a central repository.</w:t>
            </w:r>
          </w:p>
          <w:p w14:paraId="67F85239" w14:textId="77777777" w:rsidR="00952901" w:rsidRPr="00B93A4A" w:rsidRDefault="00952901" w:rsidP="003163E0">
            <w:pPr>
              <w:ind w:left="0"/>
              <w:jc w:val="both"/>
              <w:rPr>
                <w:rFonts w:asciiTheme="minorHAnsi" w:hAnsiTheme="minorHAnsi" w:cstheme="minorHAnsi"/>
                <w:color w:val="000000"/>
                <w:sz w:val="18"/>
                <w:szCs w:val="18"/>
              </w:rPr>
            </w:pPr>
          </w:p>
          <w:p w14:paraId="0EC7C879" w14:textId="71BE21A7" w:rsidR="00D02A3B" w:rsidRPr="00B93A4A" w:rsidRDefault="00952901" w:rsidP="007718E4">
            <w:pPr>
              <w:ind w:left="0"/>
              <w:jc w:val="both"/>
              <w:rPr>
                <w:rFonts w:asciiTheme="minorHAnsi" w:hAnsiTheme="minorHAnsi" w:cstheme="minorBidi"/>
                <w:color w:val="000000"/>
                <w:sz w:val="18"/>
                <w:szCs w:val="18"/>
              </w:rPr>
            </w:pPr>
            <w:r w:rsidRPr="00B93A4A">
              <w:rPr>
                <w:rFonts w:asciiTheme="minorHAnsi" w:hAnsiTheme="minorHAnsi" w:cstheme="minorBidi"/>
                <w:color w:val="000000" w:themeColor="text1"/>
                <w:sz w:val="18"/>
                <w:szCs w:val="18"/>
              </w:rPr>
              <w:t>4.1.3 PIRs, MTR and TE reports compiled timeously, and inform adaptive management decisions.</w:t>
            </w:r>
          </w:p>
        </w:tc>
        <w:tc>
          <w:tcPr>
            <w:tcW w:w="990" w:type="dxa"/>
            <w:shd w:val="clear" w:color="auto" w:fill="FFFFFF" w:themeFill="background1"/>
          </w:tcPr>
          <w:p w14:paraId="2162939D" w14:textId="7DAF71D7" w:rsidR="000C52D8" w:rsidRPr="00B93A4A" w:rsidRDefault="65314F31" w:rsidP="003163E0">
            <w:pPr>
              <w:pStyle w:val="Table"/>
              <w:ind w:left="0" w:right="180"/>
              <w:jc w:val="both"/>
              <w:rPr>
                <w:rFonts w:asciiTheme="minorHAnsi" w:hAnsiTheme="minorHAnsi" w:cstheme="minorBidi"/>
                <w:b/>
                <w:bCs/>
                <w:sz w:val="18"/>
                <w:szCs w:val="18"/>
              </w:rPr>
            </w:pPr>
            <w:r w:rsidRPr="00B93A4A">
              <w:rPr>
                <w:rFonts w:asciiTheme="minorHAnsi" w:hAnsiTheme="minorHAnsi" w:cstheme="minorBidi"/>
                <w:b/>
                <w:bCs/>
                <w:sz w:val="18"/>
                <w:szCs w:val="18"/>
              </w:rPr>
              <w:t>GBFF</w:t>
            </w:r>
          </w:p>
        </w:tc>
        <w:tc>
          <w:tcPr>
            <w:tcW w:w="1350" w:type="dxa"/>
            <w:shd w:val="clear" w:color="auto" w:fill="FFFFFF" w:themeFill="background1"/>
          </w:tcPr>
          <w:p w14:paraId="4C892DE0" w14:textId="2BDFB738" w:rsidR="13EDCC5B" w:rsidRPr="00B93A4A" w:rsidRDefault="13EDCC5B" w:rsidP="00B3447E">
            <w:pPr>
              <w:jc w:val="right"/>
              <w:rPr>
                <w:sz w:val="18"/>
                <w:szCs w:val="18"/>
              </w:rPr>
            </w:pPr>
            <w:r w:rsidRPr="00B93A4A">
              <w:rPr>
                <w:rFonts w:ascii="Aptos Narrow" w:eastAsia="Aptos Narrow" w:hAnsi="Aptos Narrow" w:cs="Aptos Narrow"/>
                <w:color w:val="000000" w:themeColor="text1"/>
                <w:sz w:val="18"/>
                <w:szCs w:val="18"/>
              </w:rPr>
              <w:t>1</w:t>
            </w:r>
            <w:r w:rsidRPr="00B93A4A">
              <w:rPr>
                <w:rFonts w:asciiTheme="minorHAnsi" w:eastAsiaTheme="minorEastAsia" w:hAnsiTheme="minorHAnsi" w:cstheme="minorBidi"/>
                <w:color w:val="000000" w:themeColor="text1"/>
                <w:sz w:val="18"/>
                <w:szCs w:val="18"/>
              </w:rPr>
              <w:t>80,496</w:t>
            </w:r>
          </w:p>
        </w:tc>
        <w:tc>
          <w:tcPr>
            <w:tcW w:w="1260" w:type="dxa"/>
            <w:shd w:val="clear" w:color="auto" w:fill="FFFFFF" w:themeFill="background1"/>
          </w:tcPr>
          <w:p w14:paraId="04FF6BAB" w14:textId="1E182771" w:rsidR="000C52D8" w:rsidRPr="00B93A4A" w:rsidRDefault="56FC2367" w:rsidP="00B3447E">
            <w:pPr>
              <w:pStyle w:val="Table"/>
              <w:ind w:left="0" w:right="180"/>
              <w:jc w:val="right"/>
              <w:rPr>
                <w:rFonts w:asciiTheme="minorHAnsi" w:hAnsiTheme="minorHAnsi" w:cstheme="minorHAnsi"/>
                <w:sz w:val="18"/>
                <w:szCs w:val="18"/>
              </w:rPr>
            </w:pPr>
            <w:r w:rsidRPr="00B93A4A">
              <w:rPr>
                <w:rFonts w:asciiTheme="minorHAnsi" w:hAnsiTheme="minorHAnsi" w:cstheme="minorBidi"/>
                <w:sz w:val="18"/>
                <w:szCs w:val="18"/>
              </w:rPr>
              <w:t>126,786</w:t>
            </w:r>
          </w:p>
        </w:tc>
      </w:tr>
      <w:tr w:rsidR="00C47798" w:rsidRPr="00B95347" w14:paraId="61FEBE8A" w14:textId="77777777" w:rsidTr="00B93A4A">
        <w:trPr>
          <w:trHeight w:val="211"/>
        </w:trPr>
        <w:tc>
          <w:tcPr>
            <w:tcW w:w="7020" w:type="dxa"/>
            <w:gridSpan w:val="4"/>
            <w:tcBorders>
              <w:bottom w:val="single" w:sz="4" w:space="0" w:color="auto"/>
            </w:tcBorders>
            <w:shd w:val="clear" w:color="auto" w:fill="FFFFFF" w:themeFill="background1"/>
          </w:tcPr>
          <w:p w14:paraId="0C2CAF79" w14:textId="77777777" w:rsidR="00C47798" w:rsidRPr="00B93A4A" w:rsidRDefault="00C47798"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sz w:val="18"/>
                <w:szCs w:val="18"/>
              </w:rPr>
              <w:t>Subtotal</w:t>
            </w:r>
          </w:p>
        </w:tc>
        <w:tc>
          <w:tcPr>
            <w:tcW w:w="990" w:type="dxa"/>
            <w:tcBorders>
              <w:bottom w:val="single" w:sz="4" w:space="0" w:color="auto"/>
            </w:tcBorders>
            <w:shd w:val="clear" w:color="auto" w:fill="FFFFFF" w:themeFill="background1"/>
          </w:tcPr>
          <w:p w14:paraId="29545CE5" w14:textId="0CDDFF88" w:rsidR="00C47798" w:rsidRPr="00B93A4A" w:rsidRDefault="00C47798"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b/>
                <w:sz w:val="18"/>
                <w:szCs w:val="18"/>
              </w:rPr>
              <w:fldChar w:fldCharType="begin">
                <w:ffData>
                  <w:name w:val=""/>
                  <w:enabled/>
                  <w:calcOnExit w:val="0"/>
                  <w:ddList>
                    <w:listEntry w:val="(select)"/>
                    <w:listEntry w:val="GBFF"/>
                    <w:listEntry w:val="GEF TF"/>
                  </w:ddList>
                </w:ffData>
              </w:fldChar>
            </w:r>
            <w:r w:rsidRPr="00B93A4A">
              <w:rPr>
                <w:rFonts w:asciiTheme="minorHAnsi" w:hAnsiTheme="minorHAnsi" w:cstheme="minorHAnsi"/>
                <w:b/>
                <w:sz w:val="18"/>
                <w:szCs w:val="18"/>
              </w:rPr>
              <w:instrText xml:space="preserve"> FORMDROPDOWN </w:instrText>
            </w:r>
            <w:r w:rsidR="00476D63">
              <w:rPr>
                <w:rFonts w:asciiTheme="minorHAnsi" w:hAnsiTheme="minorHAnsi" w:cstheme="minorHAnsi"/>
                <w:b/>
                <w:sz w:val="18"/>
                <w:szCs w:val="18"/>
              </w:rPr>
            </w:r>
            <w:r w:rsidR="00476D63">
              <w:rPr>
                <w:rFonts w:asciiTheme="minorHAnsi" w:hAnsiTheme="minorHAnsi" w:cstheme="minorHAnsi"/>
                <w:b/>
                <w:sz w:val="18"/>
                <w:szCs w:val="18"/>
              </w:rPr>
              <w:fldChar w:fldCharType="separate"/>
            </w:r>
            <w:r w:rsidRPr="00B93A4A">
              <w:rPr>
                <w:rFonts w:asciiTheme="minorHAnsi" w:hAnsiTheme="minorHAnsi" w:cstheme="minorHAnsi"/>
                <w:b/>
                <w:sz w:val="18"/>
                <w:szCs w:val="18"/>
              </w:rPr>
              <w:fldChar w:fldCharType="end"/>
            </w:r>
          </w:p>
        </w:tc>
        <w:tc>
          <w:tcPr>
            <w:tcW w:w="1350" w:type="dxa"/>
            <w:tcBorders>
              <w:bottom w:val="single" w:sz="4" w:space="0" w:color="auto"/>
            </w:tcBorders>
            <w:shd w:val="clear" w:color="auto" w:fill="FFFFFF" w:themeFill="background1"/>
          </w:tcPr>
          <w:p w14:paraId="247C8FEA" w14:textId="7BB1211F" w:rsidR="00C47798" w:rsidRPr="00B93A4A" w:rsidRDefault="00C47798" w:rsidP="00B3447E">
            <w:pPr>
              <w:pStyle w:val="Table"/>
              <w:ind w:left="0" w:right="180"/>
              <w:jc w:val="right"/>
              <w:rPr>
                <w:rFonts w:asciiTheme="minorHAnsi" w:hAnsiTheme="minorHAnsi" w:cstheme="minorHAnsi"/>
                <w:sz w:val="18"/>
                <w:szCs w:val="18"/>
              </w:rPr>
            </w:pPr>
            <w:r w:rsidRPr="00B93A4A">
              <w:rPr>
                <w:rFonts w:ascii="Calibri" w:hAnsi="Calibri" w:cs="Calibri"/>
                <w:sz w:val="18"/>
                <w:szCs w:val="18"/>
              </w:rPr>
              <w:t>5,901,935</w:t>
            </w:r>
          </w:p>
        </w:tc>
        <w:tc>
          <w:tcPr>
            <w:tcW w:w="1260" w:type="dxa"/>
            <w:tcBorders>
              <w:bottom w:val="single" w:sz="4" w:space="0" w:color="auto"/>
            </w:tcBorders>
            <w:shd w:val="clear" w:color="auto" w:fill="FFFFFF" w:themeFill="background1"/>
          </w:tcPr>
          <w:p w14:paraId="59A9CBDD" w14:textId="200907E0" w:rsidR="00C47798" w:rsidRPr="00B93A4A" w:rsidRDefault="0C678848" w:rsidP="00B3447E">
            <w:pPr>
              <w:pStyle w:val="Table"/>
              <w:ind w:left="0" w:right="180"/>
              <w:jc w:val="right"/>
              <w:rPr>
                <w:sz w:val="18"/>
                <w:szCs w:val="18"/>
              </w:rPr>
            </w:pPr>
            <w:r w:rsidRPr="00B93A4A">
              <w:rPr>
                <w:rFonts w:ascii="Calibri" w:hAnsi="Calibri" w:cs="Calibri"/>
                <w:sz w:val="18"/>
                <w:szCs w:val="18"/>
              </w:rPr>
              <w:t>9,523,809</w:t>
            </w:r>
          </w:p>
        </w:tc>
      </w:tr>
      <w:tr w:rsidR="00C47798" w:rsidRPr="00B95347" w14:paraId="3BF2DD85" w14:textId="77777777" w:rsidTr="00B93A4A">
        <w:trPr>
          <w:trHeight w:val="206"/>
        </w:trPr>
        <w:tc>
          <w:tcPr>
            <w:tcW w:w="702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4E0AB7F" w14:textId="77777777" w:rsidR="00C47798" w:rsidRPr="00B93A4A" w:rsidRDefault="00C47798" w:rsidP="003163E0">
            <w:pPr>
              <w:pStyle w:val="Table"/>
              <w:ind w:left="0" w:right="180"/>
              <w:jc w:val="both"/>
              <w:rPr>
                <w:rFonts w:asciiTheme="minorHAnsi" w:hAnsiTheme="minorHAnsi" w:cstheme="minorHAnsi"/>
                <w:sz w:val="18"/>
                <w:szCs w:val="18"/>
              </w:rPr>
            </w:pPr>
            <w:bookmarkStart w:id="3" w:name="PMC"/>
            <w:r w:rsidRPr="00B93A4A">
              <w:rPr>
                <w:rFonts w:asciiTheme="minorHAnsi" w:hAnsiTheme="minorHAnsi" w:cstheme="minorHAnsi"/>
                <w:sz w:val="18"/>
                <w:szCs w:val="18"/>
              </w:rPr>
              <w:t>Project Management Cost (PMC)</w:t>
            </w:r>
            <w:bookmarkEnd w:id="3"/>
            <w:r w:rsidRPr="00B93A4A">
              <w:rPr>
                <w:rFonts w:asciiTheme="minorHAnsi" w:hAnsiTheme="minorHAnsi" w:cstheme="minorHAnsi"/>
                <w:sz w:val="18"/>
                <w:szCs w:val="18"/>
              </w:rPr>
              <w:t xml:space="preserve"> (if this is an MTF project, please report separate PMC lines for each TF).  ***If amount requested is above limits, a pop-up menu should open for the Agency to provide an explanation***</w:t>
            </w:r>
          </w:p>
        </w:tc>
        <w:tc>
          <w:tcPr>
            <w:tcW w:w="990" w:type="dxa"/>
            <w:tcBorders>
              <w:top w:val="single" w:sz="4" w:space="0" w:color="auto"/>
              <w:left w:val="single" w:sz="4" w:space="0" w:color="auto"/>
              <w:bottom w:val="single" w:sz="4" w:space="0" w:color="auto"/>
            </w:tcBorders>
            <w:shd w:val="clear" w:color="auto" w:fill="FFFFFF" w:themeFill="background1"/>
          </w:tcPr>
          <w:p w14:paraId="3A1FE82D" w14:textId="1F00532F" w:rsidR="00C47798" w:rsidRPr="00B93A4A" w:rsidRDefault="00C47798" w:rsidP="003163E0">
            <w:pPr>
              <w:pStyle w:val="Table"/>
              <w:ind w:left="0" w:right="180"/>
              <w:jc w:val="both"/>
              <w:rPr>
                <w:rFonts w:asciiTheme="minorHAnsi" w:hAnsiTheme="minorHAnsi" w:cstheme="minorHAnsi"/>
                <w:sz w:val="18"/>
                <w:szCs w:val="18"/>
              </w:rPr>
            </w:pPr>
            <w:r w:rsidRPr="00B93A4A">
              <w:rPr>
                <w:rFonts w:asciiTheme="minorHAnsi" w:hAnsiTheme="minorHAnsi" w:cstheme="minorHAnsi"/>
                <w:b/>
                <w:sz w:val="18"/>
                <w:szCs w:val="18"/>
              </w:rPr>
              <w:fldChar w:fldCharType="begin">
                <w:ffData>
                  <w:name w:val=""/>
                  <w:enabled/>
                  <w:calcOnExit w:val="0"/>
                  <w:ddList>
                    <w:listEntry w:val="(select)"/>
                    <w:listEntry w:val="GBFF"/>
                    <w:listEntry w:val="GEF TF"/>
                  </w:ddList>
                </w:ffData>
              </w:fldChar>
            </w:r>
            <w:r w:rsidRPr="00B93A4A">
              <w:rPr>
                <w:rFonts w:asciiTheme="minorHAnsi" w:hAnsiTheme="minorHAnsi" w:cstheme="minorHAnsi"/>
                <w:b/>
                <w:sz w:val="18"/>
                <w:szCs w:val="18"/>
              </w:rPr>
              <w:instrText xml:space="preserve"> FORMDROPDOWN </w:instrText>
            </w:r>
            <w:r w:rsidR="00476D63">
              <w:rPr>
                <w:rFonts w:asciiTheme="minorHAnsi" w:hAnsiTheme="minorHAnsi" w:cstheme="minorHAnsi"/>
                <w:b/>
                <w:sz w:val="18"/>
                <w:szCs w:val="18"/>
              </w:rPr>
            </w:r>
            <w:r w:rsidR="00476D63">
              <w:rPr>
                <w:rFonts w:asciiTheme="minorHAnsi" w:hAnsiTheme="minorHAnsi" w:cstheme="minorHAnsi"/>
                <w:b/>
                <w:sz w:val="18"/>
                <w:szCs w:val="18"/>
              </w:rPr>
              <w:fldChar w:fldCharType="separate"/>
            </w:r>
            <w:r w:rsidRPr="00B93A4A">
              <w:rPr>
                <w:rFonts w:asciiTheme="minorHAnsi" w:hAnsiTheme="minorHAnsi" w:cstheme="minorHAnsi"/>
                <w:b/>
                <w:sz w:val="18"/>
                <w:szCs w:val="18"/>
              </w:rPr>
              <w:fldChar w:fldCharType="end"/>
            </w:r>
          </w:p>
        </w:tc>
        <w:tc>
          <w:tcPr>
            <w:tcW w:w="1350" w:type="dxa"/>
            <w:tcBorders>
              <w:top w:val="single" w:sz="4" w:space="0" w:color="auto"/>
              <w:bottom w:val="single" w:sz="4" w:space="0" w:color="auto"/>
              <w:right w:val="single" w:sz="4" w:space="0" w:color="auto"/>
            </w:tcBorders>
            <w:shd w:val="clear" w:color="auto" w:fill="FFFFFF" w:themeFill="background1"/>
          </w:tcPr>
          <w:p w14:paraId="751AD34C" w14:textId="4E4ADF67" w:rsidR="00C47798" w:rsidRPr="00B93A4A" w:rsidRDefault="00C47798" w:rsidP="00B3447E">
            <w:pPr>
              <w:pStyle w:val="Table"/>
              <w:ind w:left="0" w:right="180"/>
              <w:jc w:val="right"/>
              <w:rPr>
                <w:rFonts w:asciiTheme="minorHAnsi" w:hAnsiTheme="minorHAnsi" w:cstheme="minorHAnsi"/>
                <w:sz w:val="18"/>
                <w:szCs w:val="18"/>
              </w:rPr>
            </w:pPr>
            <w:r w:rsidRPr="00B93A4A">
              <w:rPr>
                <w:rFonts w:ascii="Calibri" w:hAnsi="Calibri" w:cs="Calibri"/>
                <w:sz w:val="18"/>
                <w:szCs w:val="18"/>
              </w:rPr>
              <w:t>295,097</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2128F95B" w14:textId="57362DB7" w:rsidR="00C47798" w:rsidRPr="00B93A4A" w:rsidRDefault="03F2AB75" w:rsidP="00B3447E">
            <w:pPr>
              <w:pStyle w:val="Table"/>
              <w:ind w:left="0" w:right="180"/>
              <w:jc w:val="right"/>
              <w:rPr>
                <w:rFonts w:asciiTheme="minorHAnsi" w:hAnsiTheme="minorHAnsi" w:cstheme="minorBidi"/>
                <w:sz w:val="18"/>
                <w:szCs w:val="18"/>
              </w:rPr>
            </w:pPr>
            <w:r w:rsidRPr="00B93A4A">
              <w:rPr>
                <w:rFonts w:ascii="Calibri" w:hAnsi="Calibri" w:cs="Calibri"/>
                <w:sz w:val="18"/>
                <w:szCs w:val="18"/>
              </w:rPr>
              <w:t>476,191</w:t>
            </w:r>
          </w:p>
        </w:tc>
      </w:tr>
      <w:tr w:rsidR="00C47798" w:rsidRPr="00B95347" w14:paraId="18DE2247" w14:textId="77777777" w:rsidTr="00B93A4A">
        <w:trPr>
          <w:trHeight w:val="233"/>
        </w:trPr>
        <w:tc>
          <w:tcPr>
            <w:tcW w:w="7020" w:type="dxa"/>
            <w:gridSpan w:val="4"/>
            <w:tcBorders>
              <w:top w:val="single" w:sz="4" w:space="0" w:color="auto"/>
              <w:bottom w:val="double" w:sz="4" w:space="0" w:color="auto"/>
            </w:tcBorders>
            <w:shd w:val="clear" w:color="auto" w:fill="FFFFFF" w:themeFill="background1"/>
          </w:tcPr>
          <w:p w14:paraId="6F28F967" w14:textId="77777777" w:rsidR="00C47798" w:rsidRPr="00B93A4A" w:rsidRDefault="00C47798" w:rsidP="003163E0">
            <w:pPr>
              <w:pStyle w:val="Table"/>
              <w:ind w:left="0" w:right="180"/>
              <w:jc w:val="both"/>
              <w:rPr>
                <w:rFonts w:asciiTheme="minorHAnsi" w:hAnsiTheme="minorHAnsi" w:cstheme="minorHAnsi"/>
                <w:b/>
                <w:sz w:val="18"/>
                <w:szCs w:val="18"/>
              </w:rPr>
            </w:pPr>
            <w:r w:rsidRPr="00B93A4A">
              <w:rPr>
                <w:rFonts w:asciiTheme="minorHAnsi" w:hAnsiTheme="minorHAnsi" w:cstheme="minorHAnsi"/>
                <w:b/>
                <w:sz w:val="18"/>
                <w:szCs w:val="18"/>
              </w:rPr>
              <w:t>Total Project Cost</w:t>
            </w:r>
          </w:p>
        </w:tc>
        <w:tc>
          <w:tcPr>
            <w:tcW w:w="990" w:type="dxa"/>
            <w:tcBorders>
              <w:top w:val="single" w:sz="4" w:space="0" w:color="auto"/>
              <w:bottom w:val="double" w:sz="4" w:space="0" w:color="auto"/>
            </w:tcBorders>
            <w:shd w:val="clear" w:color="auto" w:fill="FFFFFF" w:themeFill="background1"/>
          </w:tcPr>
          <w:p w14:paraId="11F4C634" w14:textId="77777777" w:rsidR="00C47798" w:rsidRPr="00B93A4A" w:rsidRDefault="00C47798" w:rsidP="003163E0">
            <w:pPr>
              <w:pStyle w:val="Table"/>
              <w:ind w:left="0" w:right="180"/>
              <w:jc w:val="both"/>
              <w:rPr>
                <w:rFonts w:asciiTheme="minorHAnsi" w:hAnsiTheme="minorHAnsi" w:cstheme="minorHAnsi"/>
                <w:sz w:val="18"/>
                <w:szCs w:val="18"/>
              </w:rPr>
            </w:pPr>
          </w:p>
        </w:tc>
        <w:tc>
          <w:tcPr>
            <w:tcW w:w="1350" w:type="dxa"/>
            <w:tcBorders>
              <w:top w:val="single" w:sz="4" w:space="0" w:color="auto"/>
              <w:bottom w:val="double" w:sz="4" w:space="0" w:color="auto"/>
            </w:tcBorders>
            <w:shd w:val="clear" w:color="auto" w:fill="FFFFFF" w:themeFill="background1"/>
          </w:tcPr>
          <w:p w14:paraId="76646E03" w14:textId="21962F3B" w:rsidR="00C47798" w:rsidRPr="00B93A4A" w:rsidRDefault="00C47798" w:rsidP="00B3447E">
            <w:pPr>
              <w:pStyle w:val="Table"/>
              <w:ind w:left="0" w:right="180"/>
              <w:jc w:val="right"/>
              <w:rPr>
                <w:rFonts w:asciiTheme="minorHAnsi" w:eastAsia="Calibri" w:hAnsiTheme="minorHAnsi" w:cstheme="minorHAnsi"/>
                <w:color w:val="auto"/>
                <w:sz w:val="18"/>
                <w:szCs w:val="18"/>
              </w:rPr>
            </w:pPr>
            <w:r w:rsidRPr="00B93A4A">
              <w:rPr>
                <w:rFonts w:ascii="Calibri" w:hAnsi="Calibri" w:cs="Calibri"/>
                <w:sz w:val="18"/>
                <w:szCs w:val="18"/>
              </w:rPr>
              <w:t>6,197,032</w:t>
            </w:r>
          </w:p>
        </w:tc>
        <w:tc>
          <w:tcPr>
            <w:tcW w:w="1260" w:type="dxa"/>
            <w:tcBorders>
              <w:top w:val="single" w:sz="4" w:space="0" w:color="auto"/>
              <w:bottom w:val="double" w:sz="4" w:space="0" w:color="auto"/>
            </w:tcBorders>
            <w:shd w:val="clear" w:color="auto" w:fill="FFFFFF" w:themeFill="background1"/>
          </w:tcPr>
          <w:p w14:paraId="05DD60FB" w14:textId="2A9E8413" w:rsidR="00C47798" w:rsidRPr="00B93A4A" w:rsidRDefault="00C47798" w:rsidP="00B3447E">
            <w:pPr>
              <w:pStyle w:val="Table"/>
              <w:ind w:left="0" w:right="180"/>
              <w:jc w:val="right"/>
              <w:rPr>
                <w:rFonts w:asciiTheme="minorHAnsi" w:eastAsia="Calibri" w:hAnsiTheme="minorHAnsi" w:cstheme="minorBidi"/>
                <w:color w:val="auto"/>
                <w:sz w:val="18"/>
                <w:szCs w:val="18"/>
              </w:rPr>
            </w:pPr>
            <w:r w:rsidRPr="00B93A4A">
              <w:rPr>
                <w:rFonts w:ascii="Calibri" w:hAnsi="Calibri" w:cs="Calibri"/>
                <w:sz w:val="18"/>
                <w:szCs w:val="18"/>
              </w:rPr>
              <w:t>1</w:t>
            </w:r>
            <w:r w:rsidR="6B9E88AC" w:rsidRPr="00B93A4A">
              <w:rPr>
                <w:rFonts w:ascii="Calibri" w:hAnsi="Calibri" w:cs="Calibri"/>
                <w:sz w:val="18"/>
                <w:szCs w:val="18"/>
              </w:rPr>
              <w:t>0</w:t>
            </w:r>
            <w:r w:rsidRPr="00B93A4A">
              <w:rPr>
                <w:rFonts w:ascii="Calibri" w:hAnsi="Calibri" w:cs="Calibri"/>
                <w:sz w:val="18"/>
                <w:szCs w:val="18"/>
              </w:rPr>
              <w:t>,000,000</w:t>
            </w:r>
          </w:p>
        </w:tc>
      </w:tr>
    </w:tbl>
    <w:p w14:paraId="0D256DB1" w14:textId="1E7E52A1" w:rsidR="008D6529" w:rsidRDefault="008D6529" w:rsidP="00832257">
      <w:pPr>
        <w:ind w:left="0"/>
        <w:rPr>
          <w:rFonts w:asciiTheme="minorHAnsi" w:hAnsiTheme="minorHAnsi" w:cstheme="minorHAnsi"/>
          <w:szCs w:val="26"/>
        </w:rPr>
      </w:pPr>
    </w:p>
    <w:p w14:paraId="6F34B0EB" w14:textId="77777777" w:rsidR="008D6529" w:rsidRDefault="008D6529">
      <w:pPr>
        <w:spacing w:after="160" w:line="259" w:lineRule="auto"/>
        <w:ind w:left="0"/>
        <w:rPr>
          <w:rFonts w:asciiTheme="minorHAnsi" w:hAnsiTheme="minorHAnsi" w:cstheme="minorHAnsi"/>
          <w:szCs w:val="26"/>
        </w:rPr>
      </w:pPr>
      <w:r>
        <w:rPr>
          <w:rFonts w:asciiTheme="minorHAnsi" w:hAnsiTheme="minorHAnsi" w:cstheme="minorHAnsi"/>
          <w:szCs w:val="26"/>
        </w:rPr>
        <w:br w:type="page"/>
      </w:r>
    </w:p>
    <w:p w14:paraId="4DD5CF4B" w14:textId="77777777" w:rsidR="00832257" w:rsidRPr="00B95347" w:rsidRDefault="00832257" w:rsidP="00832257">
      <w:pPr>
        <w:ind w:left="0"/>
        <w:rPr>
          <w:rFonts w:asciiTheme="minorHAnsi" w:hAnsiTheme="minorHAnsi" w:cstheme="minorHAnsi"/>
          <w:szCs w:val="26"/>
        </w:rPr>
      </w:pPr>
    </w:p>
    <w:tbl>
      <w:tblPr>
        <w:tblStyle w:val="TableGrid"/>
        <w:tblW w:w="10695" w:type="dxa"/>
        <w:tblInd w:w="-635" w:type="dxa"/>
        <w:tblLayout w:type="fixed"/>
        <w:tblLook w:val="04A0" w:firstRow="1" w:lastRow="0" w:firstColumn="1" w:lastColumn="0" w:noHBand="0" w:noVBand="1"/>
      </w:tblPr>
      <w:tblGrid>
        <w:gridCol w:w="10695"/>
      </w:tblGrid>
      <w:tr w:rsidR="00EB5161" w:rsidRPr="00E25861" w14:paraId="21331487" w14:textId="77777777" w:rsidTr="00A3350D">
        <w:tc>
          <w:tcPr>
            <w:tcW w:w="10695" w:type="dxa"/>
            <w:shd w:val="clear" w:color="auto" w:fill="FFFFFF" w:themeFill="background1"/>
          </w:tcPr>
          <w:p w14:paraId="00315A59" w14:textId="6714DFA0" w:rsidR="00DC6445" w:rsidRPr="00E25861" w:rsidRDefault="00DC6445" w:rsidP="00882524">
            <w:pPr>
              <w:ind w:right="180"/>
              <w:jc w:val="both"/>
              <w:rPr>
                <w:rFonts w:asciiTheme="minorHAnsi" w:hAnsiTheme="minorHAnsi" w:cstheme="minorHAnsi"/>
                <w:szCs w:val="22"/>
              </w:rPr>
            </w:pPr>
            <w:r w:rsidRPr="00E25861">
              <w:rPr>
                <w:rFonts w:asciiTheme="minorHAnsi" w:hAnsiTheme="minorHAnsi" w:cstheme="minorHAnsi"/>
                <w:b/>
                <w:bCs/>
                <w:szCs w:val="22"/>
              </w:rPr>
              <w:t xml:space="preserve">Project Concept </w:t>
            </w:r>
            <w:r w:rsidR="00F468D2" w:rsidRPr="00E25861">
              <w:rPr>
                <w:rFonts w:asciiTheme="minorHAnsi" w:hAnsiTheme="minorHAnsi" w:cstheme="minorHAnsi"/>
                <w:b/>
                <w:bCs/>
                <w:szCs w:val="22"/>
              </w:rPr>
              <w:t>Description</w:t>
            </w:r>
            <w:r w:rsidRPr="00E25861">
              <w:rPr>
                <w:rFonts w:asciiTheme="minorHAnsi" w:hAnsiTheme="minorHAnsi" w:cstheme="minorHAnsi"/>
                <w:b/>
                <w:bCs/>
                <w:szCs w:val="22"/>
              </w:rPr>
              <w:t xml:space="preserve"> </w:t>
            </w:r>
          </w:p>
          <w:p w14:paraId="712DF004" w14:textId="77777777" w:rsidR="00024B01" w:rsidRPr="00E25861" w:rsidRDefault="00024B01" w:rsidP="00882524">
            <w:pPr>
              <w:ind w:right="180"/>
              <w:jc w:val="both"/>
              <w:rPr>
                <w:rFonts w:asciiTheme="minorHAnsi" w:hAnsiTheme="minorHAnsi" w:cstheme="minorHAnsi"/>
                <w:b/>
                <w:bCs/>
                <w:szCs w:val="22"/>
              </w:rPr>
            </w:pPr>
          </w:p>
          <w:p w14:paraId="701130CF" w14:textId="02600D78" w:rsidR="00024B01" w:rsidRPr="00E25861" w:rsidRDefault="00024B01" w:rsidP="00882524">
            <w:pPr>
              <w:autoSpaceDE w:val="0"/>
              <w:autoSpaceDN w:val="0"/>
              <w:adjustRightInd w:val="0"/>
              <w:jc w:val="both"/>
              <w:rPr>
                <w:rFonts w:asciiTheme="minorHAnsi" w:eastAsiaTheme="minorEastAsia" w:hAnsiTheme="minorHAnsi" w:cstheme="minorHAnsi"/>
                <w:szCs w:val="22"/>
              </w:rPr>
            </w:pPr>
            <w:r w:rsidRPr="00E25861">
              <w:rPr>
                <w:rFonts w:asciiTheme="minorHAnsi" w:eastAsiaTheme="minorEastAsia" w:hAnsiTheme="minorHAnsi" w:cstheme="minorHAnsi"/>
                <w:szCs w:val="22"/>
              </w:rPr>
              <w:t>In Tanzania, about 10% of the land surface is covered by freshwater wetlands, of which</w:t>
            </w:r>
            <w:r w:rsidR="000E379E" w:rsidRPr="00E25861">
              <w:rPr>
                <w:rFonts w:asciiTheme="minorHAnsi" w:eastAsiaTheme="minorEastAsia" w:hAnsiTheme="minorHAnsi" w:cstheme="minorHAnsi"/>
                <w:szCs w:val="22"/>
              </w:rPr>
              <w:t xml:space="preserve"> </w:t>
            </w:r>
            <w:r w:rsidRPr="00E25861">
              <w:rPr>
                <w:rFonts w:asciiTheme="minorHAnsi" w:eastAsiaTheme="minorEastAsia" w:hAnsiTheme="minorHAnsi" w:cstheme="minorHAnsi"/>
                <w:szCs w:val="22"/>
              </w:rPr>
              <w:t xml:space="preserve">thousands of people, especially local communities, </w:t>
            </w:r>
            <w:r w:rsidR="006F001C" w:rsidRPr="00E25861">
              <w:rPr>
                <w:rFonts w:asciiTheme="minorHAnsi" w:eastAsiaTheme="minorEastAsia" w:hAnsiTheme="minorHAnsi" w:cstheme="minorHAnsi"/>
                <w:szCs w:val="22"/>
              </w:rPr>
              <w:t>depend for</w:t>
            </w:r>
            <w:r w:rsidRPr="00E25861">
              <w:rPr>
                <w:rFonts w:asciiTheme="minorHAnsi" w:eastAsiaTheme="minorEastAsia" w:hAnsiTheme="minorHAnsi" w:cstheme="minorHAnsi"/>
                <w:szCs w:val="22"/>
              </w:rPr>
              <w:t xml:space="preserve"> </w:t>
            </w:r>
            <w:r w:rsidR="3873D0A4" w:rsidRPr="00E25861">
              <w:rPr>
                <w:rFonts w:asciiTheme="minorHAnsi" w:eastAsiaTheme="minorEastAsia" w:hAnsiTheme="minorHAnsi" w:cstheme="minorHAnsi"/>
                <w:szCs w:val="22"/>
              </w:rPr>
              <w:t>livelihood</w:t>
            </w:r>
            <w:r w:rsidR="034051A8" w:rsidRPr="00E25861">
              <w:rPr>
                <w:rFonts w:asciiTheme="minorHAnsi" w:eastAsiaTheme="minorEastAsia" w:hAnsiTheme="minorHAnsi" w:cstheme="minorHAnsi"/>
                <w:szCs w:val="22"/>
              </w:rPr>
              <w:t>s</w:t>
            </w:r>
            <w:r w:rsidR="3873D0A4" w:rsidRPr="00E25861">
              <w:rPr>
                <w:rFonts w:asciiTheme="minorHAnsi" w:eastAsiaTheme="minorEastAsia" w:hAnsiTheme="minorHAnsi" w:cstheme="minorHAnsi"/>
                <w:szCs w:val="22"/>
              </w:rPr>
              <w:t>.</w:t>
            </w:r>
            <w:r w:rsidRPr="00E25861">
              <w:rPr>
                <w:rFonts w:asciiTheme="minorHAnsi" w:eastAsiaTheme="minorEastAsia" w:hAnsiTheme="minorHAnsi" w:cstheme="minorHAnsi"/>
                <w:szCs w:val="22"/>
              </w:rPr>
              <w:t xml:space="preserve"> The</w:t>
            </w:r>
            <w:r w:rsidR="00113AA7" w:rsidRPr="00E25861">
              <w:rPr>
                <w:rFonts w:asciiTheme="minorHAnsi" w:eastAsiaTheme="minorEastAsia" w:hAnsiTheme="minorHAnsi" w:cstheme="minorHAnsi"/>
                <w:szCs w:val="22"/>
              </w:rPr>
              <w:t xml:space="preserve"> </w:t>
            </w:r>
            <w:r w:rsidR="648377D0" w:rsidRPr="00E25861">
              <w:rPr>
                <w:rFonts w:asciiTheme="minorHAnsi" w:eastAsiaTheme="minorEastAsia" w:hAnsiTheme="minorHAnsi" w:cstheme="minorHAnsi"/>
                <w:szCs w:val="22"/>
              </w:rPr>
              <w:t>w</w:t>
            </w:r>
            <w:r w:rsidRPr="00E25861">
              <w:rPr>
                <w:rFonts w:asciiTheme="minorHAnsi" w:eastAsiaTheme="minorEastAsia" w:hAnsiTheme="minorHAnsi" w:cstheme="minorHAnsi"/>
                <w:szCs w:val="22"/>
              </w:rPr>
              <w:t>etlands have different conservation status, whereby some are in forests and game</w:t>
            </w:r>
            <w:r w:rsidR="00113AA7" w:rsidRPr="00E25861">
              <w:rPr>
                <w:rFonts w:asciiTheme="minorHAnsi" w:eastAsiaTheme="minorEastAsia" w:hAnsiTheme="minorHAnsi" w:cstheme="minorHAnsi"/>
                <w:szCs w:val="22"/>
              </w:rPr>
              <w:t xml:space="preserve"> </w:t>
            </w:r>
            <w:r w:rsidRPr="00E25861">
              <w:rPr>
                <w:rFonts w:asciiTheme="minorHAnsi" w:eastAsiaTheme="minorEastAsia" w:hAnsiTheme="minorHAnsi" w:cstheme="minorHAnsi"/>
                <w:szCs w:val="22"/>
              </w:rPr>
              <w:t xml:space="preserve">reserves, national parks, and other protected areas, while others have no </w:t>
            </w:r>
            <w:r w:rsidR="72AB2E9D" w:rsidRPr="00E25861">
              <w:rPr>
                <w:rFonts w:asciiTheme="minorHAnsi" w:eastAsiaTheme="minorEastAsia" w:hAnsiTheme="minorHAnsi" w:cstheme="minorHAnsi"/>
                <w:szCs w:val="22"/>
              </w:rPr>
              <w:t xml:space="preserve">protection </w:t>
            </w:r>
            <w:r w:rsidRPr="00E25861">
              <w:rPr>
                <w:rFonts w:asciiTheme="minorHAnsi" w:eastAsiaTheme="minorEastAsia" w:hAnsiTheme="minorHAnsi" w:cstheme="minorHAnsi"/>
                <w:szCs w:val="22"/>
              </w:rPr>
              <w:t>status. Tanzania has four designated wetlands of international importance</w:t>
            </w:r>
            <w:r w:rsidR="4299EF71" w:rsidRPr="00E25861">
              <w:rPr>
                <w:rFonts w:asciiTheme="minorHAnsi" w:eastAsiaTheme="minorEastAsia" w:hAnsiTheme="minorHAnsi" w:cstheme="minorHAnsi"/>
                <w:szCs w:val="22"/>
              </w:rPr>
              <w:t xml:space="preserve">: </w:t>
            </w:r>
            <w:r w:rsidRPr="00E25861">
              <w:rPr>
                <w:rFonts w:asciiTheme="minorHAnsi" w:eastAsiaTheme="minorEastAsia" w:hAnsiTheme="minorHAnsi" w:cstheme="minorHAnsi"/>
                <w:szCs w:val="22"/>
              </w:rPr>
              <w:t xml:space="preserve"> Malagarasi-Muyovozi, Kilombero Floodplain, Rufiji Mafia Kilwa (RUMAKI) and Lake Natron.</w:t>
            </w:r>
          </w:p>
          <w:p w14:paraId="5E8A6F8E" w14:textId="77777777" w:rsidR="00024B01" w:rsidRPr="00E25861" w:rsidRDefault="00024B01" w:rsidP="00882524">
            <w:pPr>
              <w:autoSpaceDE w:val="0"/>
              <w:autoSpaceDN w:val="0"/>
              <w:adjustRightInd w:val="0"/>
              <w:jc w:val="both"/>
              <w:rPr>
                <w:rFonts w:asciiTheme="minorHAnsi" w:eastAsiaTheme="minorEastAsia" w:hAnsiTheme="minorHAnsi" w:cstheme="minorHAnsi"/>
                <w:szCs w:val="22"/>
              </w:rPr>
            </w:pPr>
          </w:p>
          <w:p w14:paraId="7FE68C40" w14:textId="0E2F909A" w:rsidR="00024B01" w:rsidRPr="00E25861" w:rsidRDefault="450EBDC0" w:rsidP="7465F844">
            <w:pPr>
              <w:jc w:val="both"/>
              <w:rPr>
                <w:rFonts w:asciiTheme="minorHAnsi" w:eastAsiaTheme="minorEastAsia" w:hAnsiTheme="minorHAnsi" w:cstheme="minorBidi"/>
              </w:rPr>
            </w:pPr>
            <w:r w:rsidRPr="7465F844">
              <w:rPr>
                <w:rFonts w:asciiTheme="minorHAnsi" w:eastAsiaTheme="minorEastAsia" w:hAnsiTheme="minorHAnsi" w:cstheme="minorBidi"/>
              </w:rPr>
              <w:t>The Malagarasi-Muyovozi wetland is the first Ramsar site, designated in 2000</w:t>
            </w:r>
            <w:r w:rsidR="49C9E6CA" w:rsidRPr="7465F844">
              <w:rPr>
                <w:rFonts w:asciiTheme="minorHAnsi" w:eastAsiaTheme="minorEastAsia" w:hAnsiTheme="minorHAnsi" w:cstheme="minorBidi"/>
              </w:rPr>
              <w:t>.</w:t>
            </w:r>
            <w:r w:rsidRPr="7465F844">
              <w:rPr>
                <w:rFonts w:asciiTheme="minorHAnsi" w:eastAsiaTheme="minorEastAsia" w:hAnsiTheme="minorHAnsi" w:cstheme="minorBidi"/>
              </w:rPr>
              <w:t xml:space="preserve"> The site is extremely important, located in the northwest of Tanzania in the river basin of the Malagarasi River, Tanzania’s second largest river basin (which in turn forms over 30% of the catchment of Lake Tanganyika). The wetlands of the reserve comprise lakes and open water in the dry season, together with a permanent riverine swamp (and/or gallery forest), with large peripheral flood plains that fluctuate widely every year (depending on the amount of rainfall). These wetland habitats are surrounded by very extensive miombo woodlands and wooded grasslands. The reserve provides a crucial habitat for two threatened bird species of global significance, the Whale-headed Stork Shoebill (Balaeniceps</w:t>
            </w:r>
            <w:r w:rsidRPr="7465F844">
              <w:rPr>
                <w:rFonts w:asciiTheme="minorHAnsi" w:eastAsiaTheme="minorEastAsia" w:hAnsiTheme="minorHAnsi" w:cstheme="minorBidi"/>
                <w:i/>
                <w:iCs/>
              </w:rPr>
              <w:t xml:space="preserve"> rex)</w:t>
            </w:r>
            <w:r w:rsidRPr="7465F844">
              <w:rPr>
                <w:rFonts w:asciiTheme="minorHAnsi" w:eastAsiaTheme="minorEastAsia" w:hAnsiTheme="minorHAnsi" w:cstheme="minorBidi"/>
              </w:rPr>
              <w:t xml:space="preserve"> and Wattled Crane (</w:t>
            </w:r>
            <w:r w:rsidRPr="7465F844">
              <w:rPr>
                <w:rFonts w:asciiTheme="minorHAnsi" w:eastAsiaTheme="minorEastAsia" w:hAnsiTheme="minorHAnsi" w:cstheme="minorBidi"/>
                <w:i/>
                <w:iCs/>
              </w:rPr>
              <w:t xml:space="preserve">Bugeranus </w:t>
            </w:r>
            <w:proofErr w:type="spellStart"/>
            <w:r w:rsidRPr="7465F844">
              <w:rPr>
                <w:rFonts w:asciiTheme="minorHAnsi" w:eastAsiaTheme="minorEastAsia" w:hAnsiTheme="minorHAnsi" w:cstheme="minorBidi"/>
                <w:i/>
                <w:iCs/>
              </w:rPr>
              <w:t>carunculatus</w:t>
            </w:r>
            <w:proofErr w:type="spellEnd"/>
            <w:r w:rsidRPr="7465F844">
              <w:rPr>
                <w:rFonts w:asciiTheme="minorHAnsi" w:eastAsiaTheme="minorEastAsia" w:hAnsiTheme="minorHAnsi" w:cstheme="minorBidi"/>
                <w:i/>
                <w:iCs/>
              </w:rPr>
              <w:t>)</w:t>
            </w:r>
            <w:r w:rsidRPr="7465F844">
              <w:rPr>
                <w:rFonts w:asciiTheme="minorHAnsi" w:eastAsiaTheme="minorEastAsia" w:hAnsiTheme="minorHAnsi" w:cstheme="minorBidi"/>
              </w:rPr>
              <w:t xml:space="preserve"> and is an important nursery and feeding ground for a wide variety of fish species, at least 51 of which are endemic to the area. The reserve is also home to East Africa’s largest protected populations of Sitatunga </w:t>
            </w:r>
            <w:r w:rsidRPr="7465F844">
              <w:rPr>
                <w:rFonts w:asciiTheme="minorHAnsi" w:eastAsiaTheme="minorEastAsia" w:hAnsiTheme="minorHAnsi" w:cstheme="minorBidi"/>
                <w:i/>
                <w:iCs/>
              </w:rPr>
              <w:t xml:space="preserve">(Tragelaphus </w:t>
            </w:r>
            <w:proofErr w:type="spellStart"/>
            <w:r w:rsidRPr="7465F844">
              <w:rPr>
                <w:rFonts w:asciiTheme="minorHAnsi" w:eastAsiaTheme="minorEastAsia" w:hAnsiTheme="minorHAnsi" w:cstheme="minorBidi"/>
                <w:i/>
                <w:iCs/>
              </w:rPr>
              <w:t>spekii</w:t>
            </w:r>
            <w:proofErr w:type="spellEnd"/>
            <w:r w:rsidRPr="7465F844">
              <w:rPr>
                <w:rFonts w:asciiTheme="minorHAnsi" w:eastAsiaTheme="minorEastAsia" w:hAnsiTheme="minorHAnsi" w:cstheme="minorBidi"/>
                <w:i/>
                <w:iCs/>
              </w:rPr>
              <w:t xml:space="preserve"> </w:t>
            </w:r>
            <w:proofErr w:type="spellStart"/>
            <w:r w:rsidR="37E7A31D" w:rsidRPr="7465F844">
              <w:rPr>
                <w:rFonts w:asciiTheme="minorHAnsi" w:eastAsiaTheme="minorEastAsia" w:hAnsiTheme="minorHAnsi" w:cstheme="minorBidi"/>
                <w:i/>
                <w:iCs/>
              </w:rPr>
              <w:t>spekii</w:t>
            </w:r>
            <w:proofErr w:type="spellEnd"/>
            <w:r w:rsidR="37E7A31D" w:rsidRPr="7465F844">
              <w:rPr>
                <w:rFonts w:asciiTheme="minorHAnsi" w:eastAsiaTheme="minorEastAsia" w:hAnsiTheme="minorHAnsi" w:cstheme="minorBidi"/>
                <w:i/>
                <w:iCs/>
              </w:rPr>
              <w:t>)</w:t>
            </w:r>
            <w:r w:rsidR="37E7A31D" w:rsidRPr="7465F844">
              <w:rPr>
                <w:rFonts w:asciiTheme="minorHAnsi" w:eastAsiaTheme="minorEastAsia" w:hAnsiTheme="minorHAnsi" w:cstheme="minorBidi"/>
              </w:rPr>
              <w:t xml:space="preserve"> and</w:t>
            </w:r>
            <w:r w:rsidRPr="7465F844">
              <w:rPr>
                <w:rFonts w:asciiTheme="minorHAnsi" w:eastAsiaTheme="minorEastAsia" w:hAnsiTheme="minorHAnsi" w:cstheme="minorBidi"/>
              </w:rPr>
              <w:t xml:space="preserve"> small numbers of the African slender-snouted crocodile (</w:t>
            </w:r>
            <w:r w:rsidRPr="7465F844">
              <w:rPr>
                <w:rFonts w:asciiTheme="minorHAnsi" w:eastAsiaTheme="minorEastAsia" w:hAnsiTheme="minorHAnsi" w:cstheme="minorBidi"/>
                <w:i/>
                <w:iCs/>
              </w:rPr>
              <w:t>crocodile niloticus</w:t>
            </w:r>
            <w:r w:rsidRPr="7465F844">
              <w:rPr>
                <w:rFonts w:asciiTheme="minorHAnsi" w:eastAsiaTheme="minorEastAsia" w:hAnsiTheme="minorHAnsi" w:cstheme="minorBidi"/>
              </w:rPr>
              <w:t>) Furthermore, the site is important for large mammals, migratory and resident water birds, fish, and plants as well as providing significant livelihood support to local communities.</w:t>
            </w:r>
          </w:p>
          <w:p w14:paraId="1BD2BAA5" w14:textId="34CB8BF8" w:rsidR="7465F844" w:rsidRDefault="7465F844" w:rsidP="7465F844">
            <w:pPr>
              <w:jc w:val="both"/>
              <w:rPr>
                <w:rFonts w:asciiTheme="minorHAnsi" w:eastAsiaTheme="minorEastAsia" w:hAnsiTheme="minorHAnsi" w:cstheme="minorBidi"/>
              </w:rPr>
            </w:pPr>
          </w:p>
          <w:p w14:paraId="4A9F6225" w14:textId="68F6C6E9" w:rsidR="00024B01" w:rsidRPr="00E25861" w:rsidRDefault="09960734" w:rsidP="7465F844">
            <w:pPr>
              <w:jc w:val="both"/>
              <w:rPr>
                <w:rFonts w:asciiTheme="minorHAnsi" w:eastAsiaTheme="minorEastAsia" w:hAnsiTheme="minorHAnsi" w:cstheme="minorBidi"/>
              </w:rPr>
            </w:pPr>
            <w:r w:rsidRPr="7465F844">
              <w:rPr>
                <w:rFonts w:asciiTheme="minorHAnsi" w:eastAsiaTheme="minorEastAsia" w:hAnsiTheme="minorHAnsi" w:cstheme="minorBidi"/>
              </w:rPr>
              <w:t>However</w:t>
            </w:r>
            <w:r w:rsidR="79696373" w:rsidRPr="7465F844">
              <w:rPr>
                <w:rFonts w:asciiTheme="minorHAnsi" w:eastAsiaTheme="minorEastAsia" w:hAnsiTheme="minorHAnsi" w:cstheme="minorBidi"/>
              </w:rPr>
              <w:t>,</w:t>
            </w:r>
            <w:r w:rsidRPr="7465F844">
              <w:rPr>
                <w:rFonts w:asciiTheme="minorHAnsi" w:eastAsiaTheme="minorEastAsia" w:hAnsiTheme="minorHAnsi" w:cstheme="minorBidi"/>
              </w:rPr>
              <w:t xml:space="preserve"> currently the wetland is under intense pressure caused by unsustainable human activities in the wetland and </w:t>
            </w:r>
            <w:r w:rsidR="17C837BE" w:rsidRPr="7465F844">
              <w:rPr>
                <w:rFonts w:asciiTheme="minorHAnsi" w:eastAsiaTheme="minorEastAsia" w:hAnsiTheme="minorHAnsi" w:cstheme="minorBidi"/>
              </w:rPr>
              <w:t xml:space="preserve">in </w:t>
            </w:r>
            <w:r w:rsidR="51EBA282" w:rsidRPr="7465F844">
              <w:rPr>
                <w:rFonts w:asciiTheme="minorHAnsi" w:eastAsiaTheme="minorEastAsia" w:hAnsiTheme="minorHAnsi" w:cstheme="minorBidi"/>
              </w:rPr>
              <w:t xml:space="preserve">upstream </w:t>
            </w:r>
            <w:r w:rsidR="37E7A31D" w:rsidRPr="7465F844">
              <w:rPr>
                <w:rFonts w:asciiTheme="minorHAnsi" w:eastAsiaTheme="minorEastAsia" w:hAnsiTheme="minorHAnsi" w:cstheme="minorBidi"/>
              </w:rPr>
              <w:t>watersheds.</w:t>
            </w:r>
            <w:r w:rsidRPr="7465F844">
              <w:rPr>
                <w:rFonts w:asciiTheme="minorHAnsi" w:eastAsiaTheme="minorEastAsia" w:hAnsiTheme="minorHAnsi" w:cstheme="minorBidi"/>
              </w:rPr>
              <w:t xml:space="preserve"> These include unsustainable agriculture, uncontrolled irrigation, overgrazing, uncontrolled construction of fishponds, illegal fishing, and overexploitation of other wetland resources. Recently, there has been a drastic increase in irrigated land, livestock population in wetlands, and clearing of wetlands for the construction of fishponds. </w:t>
            </w:r>
          </w:p>
          <w:p w14:paraId="7221DFC6" w14:textId="2B6C242B" w:rsidR="63315826" w:rsidRPr="00E25861" w:rsidRDefault="63315826" w:rsidP="00882524">
            <w:pPr>
              <w:jc w:val="both"/>
              <w:rPr>
                <w:rFonts w:asciiTheme="minorHAnsi" w:eastAsiaTheme="minorEastAsia" w:hAnsiTheme="minorHAnsi" w:cstheme="minorHAnsi"/>
                <w:szCs w:val="22"/>
              </w:rPr>
            </w:pPr>
          </w:p>
          <w:p w14:paraId="5F84F8AF" w14:textId="3CD08F28" w:rsidR="00024B01" w:rsidRPr="00E25861" w:rsidRDefault="09960734" w:rsidP="7465F844">
            <w:pPr>
              <w:jc w:val="both"/>
              <w:rPr>
                <w:rFonts w:asciiTheme="minorHAnsi" w:eastAsiaTheme="minorEastAsia" w:hAnsiTheme="minorHAnsi" w:cstheme="minorBidi"/>
              </w:rPr>
            </w:pPr>
            <w:r w:rsidRPr="7465F844">
              <w:rPr>
                <w:rFonts w:asciiTheme="minorHAnsi" w:eastAsiaTheme="minorEastAsia" w:hAnsiTheme="minorHAnsi" w:cstheme="minorBidi"/>
              </w:rPr>
              <w:t xml:space="preserve">The project aims to ensure the </w:t>
            </w:r>
            <w:proofErr w:type="spellStart"/>
            <w:r w:rsidRPr="7465F844">
              <w:rPr>
                <w:rFonts w:asciiTheme="minorHAnsi" w:eastAsiaTheme="minorEastAsia" w:hAnsiTheme="minorHAnsi" w:cstheme="minorBidi"/>
              </w:rPr>
              <w:t>Malagrasi-Muyowosi</w:t>
            </w:r>
            <w:proofErr w:type="spellEnd"/>
            <w:r w:rsidRPr="7465F844">
              <w:rPr>
                <w:rFonts w:asciiTheme="minorHAnsi" w:eastAsiaTheme="minorEastAsia" w:hAnsiTheme="minorHAnsi" w:cstheme="minorBidi"/>
              </w:rPr>
              <w:t xml:space="preserve"> wetland area /ecosystem is well </w:t>
            </w:r>
            <w:r w:rsidR="58ABFC75" w:rsidRPr="7465F844">
              <w:rPr>
                <w:rFonts w:asciiTheme="minorHAnsi" w:eastAsiaTheme="minorEastAsia" w:hAnsiTheme="minorHAnsi" w:cstheme="minorBidi"/>
              </w:rPr>
              <w:t>conserved and</w:t>
            </w:r>
            <w:r w:rsidRPr="7465F844">
              <w:rPr>
                <w:rFonts w:asciiTheme="minorHAnsi" w:eastAsiaTheme="minorEastAsia" w:hAnsiTheme="minorHAnsi" w:cstheme="minorBidi"/>
              </w:rPr>
              <w:t xml:space="preserve"> restored and </w:t>
            </w:r>
            <w:r w:rsidR="52B6D646" w:rsidRPr="7465F844">
              <w:rPr>
                <w:rFonts w:asciiTheme="minorHAnsi" w:eastAsiaTheme="minorEastAsia" w:hAnsiTheme="minorHAnsi" w:cstheme="minorBidi"/>
              </w:rPr>
              <w:t xml:space="preserve">that </w:t>
            </w:r>
            <w:r w:rsidRPr="7465F844">
              <w:rPr>
                <w:rFonts w:asciiTheme="minorHAnsi" w:eastAsiaTheme="minorEastAsia" w:hAnsiTheme="minorHAnsi" w:cstheme="minorBidi"/>
              </w:rPr>
              <w:t>communit</w:t>
            </w:r>
            <w:r w:rsidR="2B2A13E3" w:rsidRPr="7465F844">
              <w:rPr>
                <w:rFonts w:asciiTheme="minorHAnsi" w:eastAsiaTheme="minorEastAsia" w:hAnsiTheme="minorHAnsi" w:cstheme="minorBidi"/>
              </w:rPr>
              <w:t>ies</w:t>
            </w:r>
            <w:r w:rsidRPr="7465F844">
              <w:rPr>
                <w:rFonts w:asciiTheme="minorHAnsi" w:eastAsiaTheme="minorEastAsia" w:hAnsiTheme="minorHAnsi" w:cstheme="minorBidi"/>
              </w:rPr>
              <w:t xml:space="preserve"> living around the area benefit through gender-responsive</w:t>
            </w:r>
            <w:r w:rsidR="451ED690" w:rsidRPr="7465F844">
              <w:rPr>
                <w:rFonts w:asciiTheme="minorHAnsi" w:eastAsiaTheme="minorEastAsia" w:hAnsiTheme="minorHAnsi" w:cstheme="minorBidi"/>
              </w:rPr>
              <w:t>, participatory</w:t>
            </w:r>
            <w:r w:rsidRPr="7465F844">
              <w:rPr>
                <w:rFonts w:asciiTheme="minorHAnsi" w:eastAsiaTheme="minorEastAsia" w:hAnsiTheme="minorHAnsi" w:cstheme="minorBidi"/>
              </w:rPr>
              <w:t xml:space="preserve"> </w:t>
            </w:r>
            <w:r w:rsidR="63FEA733" w:rsidRPr="7465F844">
              <w:rPr>
                <w:rFonts w:asciiTheme="minorHAnsi" w:eastAsiaTheme="minorEastAsia" w:hAnsiTheme="minorHAnsi" w:cstheme="minorBidi"/>
              </w:rPr>
              <w:t>governance and</w:t>
            </w:r>
            <w:r w:rsidRPr="7465F844">
              <w:rPr>
                <w:rFonts w:asciiTheme="minorHAnsi" w:eastAsiaTheme="minorEastAsia" w:hAnsiTheme="minorHAnsi" w:cstheme="minorBidi"/>
              </w:rPr>
              <w:t xml:space="preserve"> </w:t>
            </w:r>
            <w:r w:rsidRPr="7465F844">
              <w:rPr>
                <w:rFonts w:asciiTheme="minorHAnsi" w:eastAsiaTheme="minorEastAsia" w:hAnsiTheme="minorHAnsi" w:cstheme="minorBidi"/>
                <w:color w:val="000000" w:themeColor="text1"/>
              </w:rPr>
              <w:t xml:space="preserve">strengthened alternative economic engagement for </w:t>
            </w:r>
            <w:r w:rsidR="24E5A924" w:rsidRPr="7465F844">
              <w:rPr>
                <w:rFonts w:asciiTheme="minorHAnsi" w:eastAsiaTheme="minorEastAsia" w:hAnsiTheme="minorHAnsi" w:cstheme="minorBidi"/>
                <w:color w:val="000000" w:themeColor="text1"/>
              </w:rPr>
              <w:t>culturally-sensitive, socially-inclusive</w:t>
            </w:r>
            <w:r w:rsidR="3B88A586" w:rsidRPr="7465F844">
              <w:rPr>
                <w:rFonts w:asciiTheme="minorHAnsi" w:eastAsiaTheme="minorEastAsia" w:hAnsiTheme="minorHAnsi" w:cstheme="minorBidi"/>
                <w:color w:val="000000" w:themeColor="text1"/>
              </w:rPr>
              <w:t xml:space="preserve"> </w:t>
            </w:r>
            <w:r w:rsidRPr="7465F844">
              <w:rPr>
                <w:rFonts w:asciiTheme="minorHAnsi" w:eastAsiaTheme="minorEastAsia" w:hAnsiTheme="minorHAnsi" w:cstheme="minorBidi"/>
              </w:rPr>
              <w:t xml:space="preserve">sustainable utilization of the </w:t>
            </w:r>
            <w:r w:rsidR="009611E7" w:rsidRPr="7465F844">
              <w:rPr>
                <w:rFonts w:asciiTheme="minorHAnsi" w:eastAsiaTheme="minorEastAsia" w:hAnsiTheme="minorHAnsi" w:cstheme="minorBidi"/>
              </w:rPr>
              <w:t>ecosystem.</w:t>
            </w:r>
            <w:r w:rsidRPr="7465F844">
              <w:rPr>
                <w:rFonts w:asciiTheme="minorHAnsi" w:eastAsiaTheme="minorEastAsia" w:hAnsiTheme="minorHAnsi" w:cstheme="minorBidi"/>
              </w:rPr>
              <w:t xml:space="preserve"> The project </w:t>
            </w:r>
            <w:r w:rsidR="37E83471" w:rsidRPr="7465F844">
              <w:rPr>
                <w:rFonts w:asciiTheme="minorHAnsi" w:eastAsiaTheme="minorEastAsia" w:hAnsiTheme="minorHAnsi" w:cstheme="minorBidi"/>
              </w:rPr>
              <w:t xml:space="preserve">objective will be achieved through </w:t>
            </w:r>
            <w:r w:rsidR="009611E7" w:rsidRPr="7465F844">
              <w:rPr>
                <w:rFonts w:asciiTheme="minorHAnsi" w:eastAsiaTheme="minorEastAsia" w:hAnsiTheme="minorHAnsi" w:cstheme="minorBidi"/>
              </w:rPr>
              <w:t>strengthening institutional</w:t>
            </w:r>
            <w:r w:rsidRPr="7465F844">
              <w:rPr>
                <w:rFonts w:asciiTheme="minorHAnsi" w:eastAsiaTheme="minorEastAsia" w:hAnsiTheme="minorHAnsi" w:cstheme="minorBidi"/>
              </w:rPr>
              <w:t xml:space="preserve"> capacity for effective </w:t>
            </w:r>
            <w:r w:rsidR="6EA83CA5" w:rsidRPr="7465F844">
              <w:rPr>
                <w:rFonts w:asciiTheme="minorHAnsi" w:eastAsiaTheme="minorEastAsia" w:hAnsiTheme="minorHAnsi" w:cstheme="minorBidi"/>
              </w:rPr>
              <w:t xml:space="preserve">participatory </w:t>
            </w:r>
            <w:r w:rsidRPr="7465F844">
              <w:rPr>
                <w:rFonts w:asciiTheme="minorHAnsi" w:eastAsiaTheme="minorEastAsia" w:hAnsiTheme="minorHAnsi" w:cstheme="minorBidi"/>
              </w:rPr>
              <w:t xml:space="preserve">management of the wetland, </w:t>
            </w:r>
            <w:r w:rsidR="538EDD4E" w:rsidRPr="7465F844">
              <w:rPr>
                <w:rFonts w:asciiTheme="minorHAnsi" w:eastAsiaTheme="minorEastAsia" w:hAnsiTheme="minorHAnsi" w:cstheme="minorBidi"/>
              </w:rPr>
              <w:t>enhanc</w:t>
            </w:r>
            <w:r w:rsidR="7C16EFD7" w:rsidRPr="7465F844">
              <w:rPr>
                <w:rFonts w:asciiTheme="minorHAnsi" w:eastAsiaTheme="minorEastAsia" w:hAnsiTheme="minorHAnsi" w:cstheme="minorBidi"/>
              </w:rPr>
              <w:t>ing</w:t>
            </w:r>
            <w:r w:rsidR="538EDD4E" w:rsidRPr="7465F844">
              <w:rPr>
                <w:rFonts w:asciiTheme="minorHAnsi" w:eastAsiaTheme="minorEastAsia" w:hAnsiTheme="minorHAnsi" w:cstheme="minorBidi"/>
              </w:rPr>
              <w:t xml:space="preserve"> </w:t>
            </w:r>
            <w:r w:rsidR="46962D95" w:rsidRPr="7465F844">
              <w:rPr>
                <w:rFonts w:asciiTheme="minorHAnsi" w:eastAsiaTheme="minorEastAsia" w:hAnsiTheme="minorHAnsi" w:cstheme="minorBidi"/>
              </w:rPr>
              <w:t xml:space="preserve">ecologically-sustainable, </w:t>
            </w:r>
            <w:r w:rsidR="37E7A31D" w:rsidRPr="7465F844">
              <w:rPr>
                <w:rFonts w:asciiTheme="minorHAnsi" w:eastAsiaTheme="minorEastAsia" w:hAnsiTheme="minorHAnsi" w:cstheme="minorBidi"/>
              </w:rPr>
              <w:t>inclusive livelihood</w:t>
            </w:r>
            <w:r w:rsidRPr="7465F844">
              <w:rPr>
                <w:rFonts w:asciiTheme="minorHAnsi" w:eastAsiaTheme="minorEastAsia" w:hAnsiTheme="minorHAnsi" w:cstheme="minorBidi"/>
              </w:rPr>
              <w:t xml:space="preserve"> programs to strengthen local economic opportunities and reduce pressure on wetland resources, and enhancing </w:t>
            </w:r>
            <w:r w:rsidR="37E7A31D" w:rsidRPr="7465F844">
              <w:rPr>
                <w:rFonts w:asciiTheme="minorHAnsi" w:eastAsiaTheme="minorEastAsia" w:hAnsiTheme="minorHAnsi" w:cstheme="minorBidi"/>
              </w:rPr>
              <w:t>restoration</w:t>
            </w:r>
            <w:r w:rsidRPr="7465F844">
              <w:rPr>
                <w:rFonts w:asciiTheme="minorHAnsi" w:eastAsiaTheme="minorEastAsia" w:hAnsiTheme="minorHAnsi" w:cstheme="minorBidi"/>
              </w:rPr>
              <w:t xml:space="preserve"> of wetlands to </w:t>
            </w:r>
            <w:r w:rsidR="17DC5A38" w:rsidRPr="7465F844">
              <w:rPr>
                <w:rFonts w:asciiTheme="minorHAnsi" w:eastAsiaTheme="minorEastAsia" w:hAnsiTheme="minorHAnsi" w:cstheme="minorBidi"/>
              </w:rPr>
              <w:t xml:space="preserve">sustain </w:t>
            </w:r>
            <w:r w:rsidRPr="7465F844">
              <w:rPr>
                <w:rFonts w:asciiTheme="minorHAnsi" w:eastAsiaTheme="minorEastAsia" w:hAnsiTheme="minorHAnsi" w:cstheme="minorBidi"/>
              </w:rPr>
              <w:t xml:space="preserve">ecosystem services and biodiversity conservation. The project will ensure </w:t>
            </w:r>
            <w:r w:rsidR="00F3A7CF" w:rsidRPr="7465F844">
              <w:rPr>
                <w:rFonts w:asciiTheme="minorHAnsi" w:eastAsiaTheme="minorEastAsia" w:hAnsiTheme="minorHAnsi" w:cstheme="minorBidi"/>
              </w:rPr>
              <w:t xml:space="preserve">gender- and </w:t>
            </w:r>
            <w:r w:rsidR="3EA87C86" w:rsidRPr="7465F844">
              <w:rPr>
                <w:rFonts w:asciiTheme="minorHAnsi" w:eastAsiaTheme="minorEastAsia" w:hAnsiTheme="minorHAnsi" w:cstheme="minorBidi"/>
              </w:rPr>
              <w:t>cult</w:t>
            </w:r>
            <w:r w:rsidR="473DA95B" w:rsidRPr="7465F844">
              <w:rPr>
                <w:rFonts w:asciiTheme="minorHAnsi" w:eastAsiaTheme="minorEastAsia" w:hAnsiTheme="minorHAnsi" w:cstheme="minorBidi"/>
              </w:rPr>
              <w:t>u</w:t>
            </w:r>
            <w:r w:rsidR="3EA87C86" w:rsidRPr="7465F844">
              <w:rPr>
                <w:rFonts w:asciiTheme="minorHAnsi" w:eastAsiaTheme="minorEastAsia" w:hAnsiTheme="minorHAnsi" w:cstheme="minorBidi"/>
              </w:rPr>
              <w:t>rally-sen</w:t>
            </w:r>
            <w:r w:rsidR="25F2ED3A" w:rsidRPr="7465F844">
              <w:rPr>
                <w:rFonts w:asciiTheme="minorHAnsi" w:eastAsiaTheme="minorEastAsia" w:hAnsiTheme="minorHAnsi" w:cstheme="minorBidi"/>
              </w:rPr>
              <w:t>s</w:t>
            </w:r>
            <w:r w:rsidR="3EA87C86" w:rsidRPr="7465F844">
              <w:rPr>
                <w:rFonts w:asciiTheme="minorHAnsi" w:eastAsiaTheme="minorEastAsia" w:hAnsiTheme="minorHAnsi" w:cstheme="minorBidi"/>
              </w:rPr>
              <w:t>itive</w:t>
            </w:r>
            <w:r w:rsidRPr="7465F844">
              <w:rPr>
                <w:rFonts w:asciiTheme="minorHAnsi" w:eastAsiaTheme="minorEastAsia" w:hAnsiTheme="minorHAnsi" w:cstheme="minorBidi"/>
              </w:rPr>
              <w:t xml:space="preserve"> knowledge </w:t>
            </w:r>
            <w:r w:rsidR="5B696270" w:rsidRPr="7465F844">
              <w:rPr>
                <w:rFonts w:asciiTheme="minorHAnsi" w:eastAsiaTheme="minorEastAsia" w:hAnsiTheme="minorHAnsi" w:cstheme="minorBidi"/>
              </w:rPr>
              <w:t>m</w:t>
            </w:r>
            <w:r w:rsidRPr="7465F844">
              <w:rPr>
                <w:rFonts w:asciiTheme="minorHAnsi" w:eastAsiaTheme="minorEastAsia" w:hAnsiTheme="minorHAnsi" w:cstheme="minorBidi"/>
              </w:rPr>
              <w:t xml:space="preserve">anagement, </w:t>
            </w:r>
            <w:r w:rsidR="7CAA5A11" w:rsidRPr="7465F844">
              <w:rPr>
                <w:rFonts w:asciiTheme="minorHAnsi" w:eastAsiaTheme="minorEastAsia" w:hAnsiTheme="minorHAnsi" w:cstheme="minorBidi"/>
              </w:rPr>
              <w:t xml:space="preserve">participatory </w:t>
            </w:r>
            <w:r w:rsidR="3AD12D6F" w:rsidRPr="7465F844">
              <w:rPr>
                <w:rFonts w:asciiTheme="minorHAnsi" w:eastAsiaTheme="minorEastAsia" w:hAnsiTheme="minorHAnsi" w:cstheme="minorBidi"/>
              </w:rPr>
              <w:t>m</w:t>
            </w:r>
            <w:r w:rsidRPr="7465F844">
              <w:rPr>
                <w:rFonts w:asciiTheme="minorHAnsi" w:eastAsiaTheme="minorEastAsia" w:hAnsiTheme="minorHAnsi" w:cstheme="minorBidi"/>
              </w:rPr>
              <w:t xml:space="preserve">onitoring &amp; </w:t>
            </w:r>
            <w:r w:rsidR="534DCA55" w:rsidRPr="7465F844">
              <w:rPr>
                <w:rFonts w:asciiTheme="minorHAnsi" w:eastAsiaTheme="minorEastAsia" w:hAnsiTheme="minorHAnsi" w:cstheme="minorBidi"/>
              </w:rPr>
              <w:t>e</w:t>
            </w:r>
            <w:r w:rsidRPr="7465F844">
              <w:rPr>
                <w:rFonts w:asciiTheme="minorHAnsi" w:eastAsiaTheme="minorEastAsia" w:hAnsiTheme="minorHAnsi" w:cstheme="minorBidi"/>
              </w:rPr>
              <w:t>valuation</w:t>
            </w:r>
            <w:r w:rsidR="02431AA7" w:rsidRPr="7465F844">
              <w:rPr>
                <w:rFonts w:asciiTheme="minorHAnsi" w:eastAsiaTheme="minorEastAsia" w:hAnsiTheme="minorHAnsi" w:cstheme="minorBidi"/>
              </w:rPr>
              <w:t xml:space="preserve">, effective gender mainstreaming and </w:t>
            </w:r>
            <w:r w:rsidR="683C35AE" w:rsidRPr="7465F844">
              <w:rPr>
                <w:rFonts w:asciiTheme="minorHAnsi" w:eastAsiaTheme="minorEastAsia" w:hAnsiTheme="minorHAnsi" w:cstheme="minorBidi"/>
              </w:rPr>
              <w:t xml:space="preserve">accountability </w:t>
            </w:r>
            <w:r w:rsidR="02431AA7" w:rsidRPr="7465F844">
              <w:rPr>
                <w:rFonts w:asciiTheme="minorHAnsi" w:eastAsiaTheme="minorEastAsia" w:hAnsiTheme="minorHAnsi" w:cstheme="minorBidi"/>
              </w:rPr>
              <w:t>to</w:t>
            </w:r>
            <w:r w:rsidR="538EDD4E" w:rsidRPr="7465F844">
              <w:rPr>
                <w:rFonts w:asciiTheme="minorHAnsi" w:eastAsiaTheme="minorEastAsia" w:hAnsiTheme="minorHAnsi" w:cstheme="minorBidi"/>
              </w:rPr>
              <w:t xml:space="preserve"> </w:t>
            </w:r>
            <w:r w:rsidR="35D8343F" w:rsidRPr="7465F844">
              <w:rPr>
                <w:rFonts w:asciiTheme="minorHAnsi" w:eastAsiaTheme="minorEastAsia" w:hAnsiTheme="minorHAnsi" w:cstheme="minorBidi"/>
              </w:rPr>
              <w:t xml:space="preserve">stakeholders across all project </w:t>
            </w:r>
            <w:r w:rsidR="37E7A31D" w:rsidRPr="7465F844">
              <w:rPr>
                <w:rFonts w:asciiTheme="minorHAnsi" w:eastAsiaTheme="minorEastAsia" w:hAnsiTheme="minorHAnsi" w:cstheme="minorBidi"/>
              </w:rPr>
              <w:t>components, to</w:t>
            </w:r>
            <w:r w:rsidRPr="7465F844">
              <w:rPr>
                <w:rFonts w:asciiTheme="minorHAnsi" w:eastAsiaTheme="minorEastAsia" w:hAnsiTheme="minorHAnsi" w:cstheme="minorBidi"/>
              </w:rPr>
              <w:t xml:space="preserve"> optimize wetland </w:t>
            </w:r>
            <w:r w:rsidR="287F3DCE" w:rsidRPr="7465F844">
              <w:rPr>
                <w:rFonts w:asciiTheme="minorHAnsi" w:eastAsiaTheme="minorEastAsia" w:hAnsiTheme="minorHAnsi" w:cstheme="minorBidi"/>
              </w:rPr>
              <w:t>conservation</w:t>
            </w:r>
            <w:r w:rsidRPr="7465F844">
              <w:rPr>
                <w:rFonts w:asciiTheme="minorHAnsi" w:eastAsiaTheme="minorEastAsia" w:hAnsiTheme="minorHAnsi" w:cstheme="minorBidi"/>
              </w:rPr>
              <w:t xml:space="preserve"> outcomes.</w:t>
            </w:r>
          </w:p>
          <w:p w14:paraId="5170947E" w14:textId="77777777" w:rsidR="00A619A3" w:rsidRPr="00E25861" w:rsidRDefault="00A619A3" w:rsidP="00882524">
            <w:pPr>
              <w:jc w:val="both"/>
              <w:rPr>
                <w:rFonts w:asciiTheme="minorHAnsi" w:eastAsiaTheme="minorEastAsia" w:hAnsiTheme="minorHAnsi" w:cstheme="minorHAnsi"/>
                <w:szCs w:val="22"/>
              </w:rPr>
            </w:pPr>
          </w:p>
          <w:p w14:paraId="787FEAF4" w14:textId="301D3332" w:rsidR="001833B1" w:rsidRPr="00E25861" w:rsidRDefault="4DA2D0A1" w:rsidP="00882524">
            <w:pPr>
              <w:jc w:val="both"/>
              <w:rPr>
                <w:rFonts w:asciiTheme="minorHAnsi" w:eastAsiaTheme="minorEastAsia" w:hAnsiTheme="minorHAnsi" w:cstheme="minorHAnsi"/>
                <w:szCs w:val="22"/>
              </w:rPr>
            </w:pPr>
            <w:r w:rsidRPr="00E25861">
              <w:rPr>
                <w:rFonts w:asciiTheme="minorHAnsi" w:eastAsiaTheme="minorEastAsia" w:hAnsiTheme="minorHAnsi" w:cstheme="minorHAnsi"/>
                <w:szCs w:val="22"/>
              </w:rPr>
              <w:t>Tanzania is a signatory to multilateral environmental agreements (MEAs)</w:t>
            </w:r>
            <w:r w:rsidR="6B441ABF" w:rsidRPr="00E25861">
              <w:rPr>
                <w:rFonts w:asciiTheme="minorHAnsi" w:eastAsiaTheme="minorEastAsia" w:hAnsiTheme="minorHAnsi" w:cstheme="minorHAnsi"/>
                <w:szCs w:val="22"/>
              </w:rPr>
              <w:t xml:space="preserve"> including </w:t>
            </w:r>
            <w:r w:rsidRPr="00E25861">
              <w:rPr>
                <w:rFonts w:asciiTheme="minorHAnsi" w:eastAsiaTheme="minorEastAsia" w:hAnsiTheme="minorHAnsi" w:cstheme="minorHAnsi"/>
                <w:szCs w:val="22"/>
              </w:rPr>
              <w:t>the Rio Conventions on Biological Diversity (CBD); Climate change (UNFCCC) and Combating Desertification (UNCCD); the Convention on Wetlands of International Importance; the Convention on International Trade in Endangered Species of Wild Fauna and Flora (CITES); and Convention on Migratory Species of Wild Animals, which this project is well aligned with and will further progress towards. Therefore, the project is anchored on SDG 15</w:t>
            </w:r>
            <w:r w:rsidR="7E2B1A83" w:rsidRPr="00E25861">
              <w:rPr>
                <w:rFonts w:asciiTheme="minorHAnsi" w:eastAsiaTheme="minorEastAsia" w:hAnsiTheme="minorHAnsi" w:cstheme="minorHAnsi"/>
                <w:szCs w:val="22"/>
              </w:rPr>
              <w:t>,</w:t>
            </w:r>
            <w:r w:rsidR="2E86B7C7" w:rsidRPr="00E25861">
              <w:rPr>
                <w:rFonts w:asciiTheme="minorHAnsi" w:eastAsiaTheme="minorEastAsia" w:hAnsiTheme="minorHAnsi" w:cstheme="minorHAnsi"/>
                <w:szCs w:val="22"/>
              </w:rPr>
              <w:t xml:space="preserve"> SDG 14</w:t>
            </w:r>
            <w:r w:rsidRPr="00E25861">
              <w:rPr>
                <w:rFonts w:asciiTheme="minorHAnsi" w:eastAsiaTheme="minorEastAsia" w:hAnsiTheme="minorHAnsi" w:cstheme="minorHAnsi"/>
                <w:szCs w:val="22"/>
              </w:rPr>
              <w:t xml:space="preserve">, CBD Kunming-Montreal Global Biodiversity Framework target </w:t>
            </w:r>
            <w:r w:rsidR="6FB2AF63" w:rsidRPr="00E25861">
              <w:rPr>
                <w:rFonts w:asciiTheme="minorHAnsi" w:eastAsiaTheme="minorEastAsia" w:hAnsiTheme="minorHAnsi" w:cstheme="minorHAnsi"/>
                <w:szCs w:val="22"/>
              </w:rPr>
              <w:t>1</w:t>
            </w:r>
            <w:r w:rsidR="0AC53AF1" w:rsidRPr="00E25861">
              <w:rPr>
                <w:rFonts w:asciiTheme="minorHAnsi" w:eastAsiaTheme="minorEastAsia" w:hAnsiTheme="minorHAnsi" w:cstheme="minorHAnsi"/>
                <w:szCs w:val="22"/>
              </w:rPr>
              <w:t xml:space="preserve">, </w:t>
            </w:r>
            <w:r w:rsidR="6FB2AF63" w:rsidRPr="00E25861">
              <w:rPr>
                <w:rFonts w:asciiTheme="minorHAnsi" w:eastAsiaTheme="minorEastAsia" w:hAnsiTheme="minorHAnsi" w:cstheme="minorHAnsi"/>
                <w:szCs w:val="22"/>
              </w:rPr>
              <w:t>2</w:t>
            </w:r>
            <w:r w:rsidR="2C809980" w:rsidRPr="00E25861">
              <w:rPr>
                <w:rFonts w:asciiTheme="minorHAnsi" w:eastAsiaTheme="minorEastAsia" w:hAnsiTheme="minorHAnsi" w:cstheme="minorHAnsi"/>
                <w:szCs w:val="22"/>
              </w:rPr>
              <w:t xml:space="preserve"> and 3</w:t>
            </w:r>
            <w:r w:rsidR="747FDD45" w:rsidRPr="00E25861">
              <w:rPr>
                <w:rFonts w:asciiTheme="minorHAnsi" w:eastAsiaTheme="minorEastAsia" w:hAnsiTheme="minorHAnsi" w:cstheme="minorHAnsi"/>
                <w:szCs w:val="22"/>
              </w:rPr>
              <w:t>.</w:t>
            </w:r>
            <w:r w:rsidR="039F79E2" w:rsidRPr="00E25861">
              <w:rPr>
                <w:rFonts w:asciiTheme="minorHAnsi" w:eastAsiaTheme="minorEastAsia" w:hAnsiTheme="minorHAnsi" w:cstheme="minorHAnsi"/>
                <w:szCs w:val="22"/>
              </w:rPr>
              <w:t xml:space="preserve"> It will contribute to </w:t>
            </w:r>
            <w:r w:rsidR="01AC3BB2" w:rsidRPr="00E25861">
              <w:rPr>
                <w:rFonts w:asciiTheme="minorHAnsi" w:eastAsiaTheme="minorEastAsia" w:hAnsiTheme="minorHAnsi" w:cstheme="minorHAnsi"/>
                <w:szCs w:val="22"/>
              </w:rPr>
              <w:t xml:space="preserve">four </w:t>
            </w:r>
            <w:r w:rsidR="609B1C5E" w:rsidRPr="00E25861">
              <w:rPr>
                <w:rFonts w:asciiTheme="minorHAnsi" w:eastAsiaTheme="minorEastAsia" w:hAnsiTheme="minorHAnsi" w:cstheme="minorHAnsi"/>
                <w:szCs w:val="22"/>
              </w:rPr>
              <w:t xml:space="preserve">GEF </w:t>
            </w:r>
            <w:r w:rsidR="1188E3B6" w:rsidRPr="00E25861">
              <w:rPr>
                <w:rFonts w:asciiTheme="minorHAnsi" w:eastAsiaTheme="minorEastAsia" w:hAnsiTheme="minorHAnsi" w:cstheme="minorHAnsi"/>
                <w:szCs w:val="22"/>
              </w:rPr>
              <w:t>core indicator</w:t>
            </w:r>
            <w:r w:rsidR="01AC3BB2" w:rsidRPr="00E25861">
              <w:rPr>
                <w:rFonts w:asciiTheme="minorHAnsi" w:eastAsiaTheme="minorEastAsia" w:hAnsiTheme="minorHAnsi" w:cstheme="minorHAnsi"/>
                <w:szCs w:val="22"/>
              </w:rPr>
              <w:t xml:space="preserve">s 1, </w:t>
            </w:r>
            <w:r w:rsidR="66CCC04C" w:rsidRPr="00E25861">
              <w:rPr>
                <w:rFonts w:asciiTheme="minorHAnsi" w:eastAsiaTheme="minorEastAsia" w:hAnsiTheme="minorHAnsi" w:cstheme="minorHAnsi"/>
                <w:szCs w:val="22"/>
              </w:rPr>
              <w:t>3, 6 and 11</w:t>
            </w:r>
            <w:r w:rsidR="19FA9FD0" w:rsidRPr="00E25861">
              <w:rPr>
                <w:rFonts w:asciiTheme="minorHAnsi" w:eastAsiaTheme="minorEastAsia" w:hAnsiTheme="minorHAnsi" w:cstheme="minorHAnsi"/>
                <w:szCs w:val="22"/>
              </w:rPr>
              <w:t xml:space="preserve">; and GBFF </w:t>
            </w:r>
            <w:r w:rsidR="003D7813">
              <w:rPr>
                <w:rFonts w:asciiTheme="minorHAnsi" w:eastAsiaTheme="minorEastAsia" w:hAnsiTheme="minorHAnsi" w:cstheme="minorHAnsi"/>
                <w:szCs w:val="22"/>
              </w:rPr>
              <w:t>A</w:t>
            </w:r>
            <w:r w:rsidR="19FA9FD0" w:rsidRPr="00E25861">
              <w:rPr>
                <w:rFonts w:asciiTheme="minorHAnsi" w:eastAsiaTheme="minorEastAsia" w:hAnsiTheme="minorHAnsi" w:cstheme="minorHAnsi"/>
                <w:szCs w:val="22"/>
              </w:rPr>
              <w:t xml:space="preserve">ction </w:t>
            </w:r>
            <w:r w:rsidR="003D7813">
              <w:rPr>
                <w:rFonts w:asciiTheme="minorHAnsi" w:eastAsiaTheme="minorEastAsia" w:hAnsiTheme="minorHAnsi" w:cstheme="minorHAnsi"/>
                <w:szCs w:val="22"/>
              </w:rPr>
              <w:t>A</w:t>
            </w:r>
            <w:r w:rsidR="19FA9FD0" w:rsidRPr="00E25861">
              <w:rPr>
                <w:rFonts w:asciiTheme="minorHAnsi" w:eastAsiaTheme="minorEastAsia" w:hAnsiTheme="minorHAnsi" w:cstheme="minorHAnsi"/>
                <w:szCs w:val="22"/>
              </w:rPr>
              <w:t>reas 1 and 2</w:t>
            </w:r>
            <w:r w:rsidR="0EE7CC43" w:rsidRPr="00E25861">
              <w:rPr>
                <w:rFonts w:asciiTheme="minorHAnsi" w:eastAsiaTheme="minorEastAsia" w:hAnsiTheme="minorHAnsi" w:cstheme="minorHAnsi"/>
                <w:szCs w:val="22"/>
              </w:rPr>
              <w:t>.</w:t>
            </w:r>
            <w:r w:rsidR="732DEA23" w:rsidRPr="00E25861">
              <w:rPr>
                <w:rFonts w:asciiTheme="minorHAnsi" w:eastAsiaTheme="minorEastAsia" w:hAnsiTheme="minorHAnsi" w:cstheme="minorHAnsi"/>
                <w:szCs w:val="22"/>
              </w:rPr>
              <w:t xml:space="preserve"> </w:t>
            </w:r>
          </w:p>
          <w:p w14:paraId="0D0686D0" w14:textId="03F63109" w:rsidR="00FA2C80" w:rsidRPr="00E25861" w:rsidRDefault="003061BA" w:rsidP="00744F6B">
            <w:pPr>
              <w:pStyle w:val="NormalWeb"/>
              <w:jc w:val="center"/>
              <w:rPr>
                <w:rFonts w:asciiTheme="minorHAnsi" w:hAnsiTheme="minorHAnsi" w:cstheme="minorHAnsi"/>
                <w:sz w:val="22"/>
                <w:szCs w:val="22"/>
                <w:lang w:val="en-GB"/>
              </w:rPr>
            </w:pPr>
            <w:r w:rsidRPr="00E25861">
              <w:rPr>
                <w:rFonts w:asciiTheme="minorHAnsi" w:hAnsiTheme="minorHAnsi" w:cstheme="minorHAnsi"/>
                <w:noProof/>
                <w:sz w:val="22"/>
                <w:szCs w:val="22"/>
              </w:rPr>
              <w:lastRenderedPageBreak/>
              <w:drawing>
                <wp:inline distT="0" distB="0" distL="0" distR="0" wp14:anchorId="1D5862AC" wp14:editId="426D327D">
                  <wp:extent cx="5007899" cy="5237430"/>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83418" cy="5316410"/>
                          </a:xfrm>
                          <a:prstGeom prst="rect">
                            <a:avLst/>
                          </a:prstGeom>
                          <a:noFill/>
                          <a:ln>
                            <a:noFill/>
                          </a:ln>
                        </pic:spPr>
                      </pic:pic>
                    </a:graphicData>
                  </a:graphic>
                </wp:inline>
              </w:drawing>
            </w:r>
          </w:p>
          <w:p w14:paraId="7A7E4954" w14:textId="77777777" w:rsidR="00762168" w:rsidRPr="00E25861" w:rsidRDefault="00762168" w:rsidP="00762168">
            <w:pPr>
              <w:numPr>
                <w:ilvl w:val="0"/>
                <w:numId w:val="2"/>
              </w:numPr>
              <w:ind w:right="180"/>
              <w:jc w:val="both"/>
              <w:rPr>
                <w:rFonts w:asciiTheme="minorHAnsi" w:hAnsiTheme="minorHAnsi" w:cstheme="minorHAnsi"/>
                <w:szCs w:val="22"/>
              </w:rPr>
            </w:pPr>
            <w:r w:rsidRPr="00E25861">
              <w:rPr>
                <w:rFonts w:asciiTheme="minorHAnsi" w:hAnsiTheme="minorHAnsi" w:cstheme="minorHAnsi"/>
                <w:szCs w:val="22"/>
              </w:rPr>
              <w:t xml:space="preserve">Project Description </w:t>
            </w:r>
          </w:p>
          <w:p w14:paraId="59D00D41" w14:textId="77777777" w:rsidR="00762168" w:rsidRDefault="00762168" w:rsidP="00762168">
            <w:pPr>
              <w:jc w:val="both"/>
              <w:rPr>
                <w:rFonts w:asciiTheme="minorHAnsi" w:hAnsiTheme="minorHAnsi" w:cstheme="minorHAnsi"/>
                <w:szCs w:val="22"/>
                <w:lang w:val="en-GB"/>
              </w:rPr>
            </w:pPr>
          </w:p>
          <w:p w14:paraId="1D996CA1" w14:textId="77777777" w:rsidR="00762168" w:rsidRDefault="418F153D" w:rsidP="7465F844">
            <w:pPr>
              <w:ind w:left="0"/>
              <w:jc w:val="both"/>
              <w:rPr>
                <w:rFonts w:asciiTheme="minorHAnsi" w:hAnsiTheme="minorHAnsi" w:cstheme="minorBidi"/>
                <w:lang w:val="en-GB"/>
              </w:rPr>
            </w:pPr>
            <w:r w:rsidRPr="7465F844">
              <w:rPr>
                <w:rFonts w:asciiTheme="minorHAnsi" w:hAnsiTheme="minorHAnsi" w:cstheme="minorBidi"/>
                <w:lang w:val="en-GB"/>
              </w:rPr>
              <w:t>Wetlands of Malagarasi-Muyovosi, Kilombero Floodplain, Rufiji Mafia Kilwa (RUMAKI) and Lake Natron have been designated as wetlands of international importance under the Ramsar Convention on wetlands</w:t>
            </w:r>
            <w:r w:rsidRPr="7465F844">
              <w:rPr>
                <w:rFonts w:asciiTheme="minorHAnsi" w:hAnsiTheme="minorHAnsi" w:cstheme="minorBidi"/>
                <w:vertAlign w:val="superscript"/>
                <w:lang w:val="en-GB"/>
              </w:rPr>
              <w:t>1</w:t>
            </w:r>
            <w:r w:rsidR="00762168" w:rsidRPr="7465F844">
              <w:rPr>
                <w:rStyle w:val="EndnoteReference"/>
                <w:rFonts w:asciiTheme="minorHAnsi" w:hAnsiTheme="minorHAnsi" w:cstheme="minorBidi"/>
                <w:lang w:val="en-GB"/>
              </w:rPr>
              <w:endnoteReference w:id="2"/>
            </w:r>
            <w:r w:rsidRPr="7465F844">
              <w:rPr>
                <w:rFonts w:asciiTheme="minorHAnsi" w:hAnsiTheme="minorHAnsi" w:cstheme="minorBidi"/>
                <w:lang w:val="en-GB"/>
              </w:rPr>
              <w:t xml:space="preserve">. These four wetlands are under intense pressure caused by encroachment and unsustainable human activities leading to a continuous decrease in their size due to expansion of other land uses emanating from increasing demand for arable land and settlement Figure 1: Location of the Malagarasi-Moyowosi Wetland. </w:t>
            </w:r>
          </w:p>
          <w:p w14:paraId="21E91330" w14:textId="77777777" w:rsidR="00762168" w:rsidRDefault="418F153D" w:rsidP="7465F844">
            <w:pPr>
              <w:pStyle w:val="NormalWeb"/>
              <w:jc w:val="both"/>
              <w:rPr>
                <w:rFonts w:asciiTheme="minorHAnsi" w:hAnsiTheme="minorHAnsi" w:cstheme="minorBidi"/>
                <w:sz w:val="22"/>
                <w:szCs w:val="22"/>
                <w:lang w:val="en-GB"/>
              </w:rPr>
            </w:pPr>
            <w:r w:rsidRPr="7465F844">
              <w:rPr>
                <w:rFonts w:asciiTheme="minorHAnsi" w:hAnsiTheme="minorHAnsi" w:cstheme="minorBidi"/>
                <w:sz w:val="22"/>
                <w:szCs w:val="22"/>
                <w:lang w:val="en-GB"/>
              </w:rPr>
              <w:t xml:space="preserve">This project aligns with global and national conservation frameworks that seek to ensure that all areas of important biodiversity are effectively managed for the benefit of people and nature. There are several national laws and policies that this project aligns with, including: Environment Management Act 2004, the National Environmental Master Plan for Strategic Interventions 2022-2032; The Wildlife Policy 2007; the Wildlife Policy Implementation Strategy; the National Strategy to Combat Poaching and Illegal Wildlife Trade; Human-Wildlife Conflict Management Strategy 2020-2024; Wildlife Conservation Act, Cap. 283 Revised Edition 2022; Forest Act, 2002 (Act No. 7 of 2002). The National Water Policy 2002; Water resources Management Act 2009; National agriculture Policy 2013, Fisheries Policy 2005; Livestock Policy; the national Climate Change Response Strategy, the National Biodiversity Strategy and Action Plan 2015-2020, the broader </w:t>
            </w:r>
            <w:r w:rsidRPr="7465F844">
              <w:rPr>
                <w:rFonts w:asciiTheme="minorHAnsi" w:hAnsiTheme="minorHAnsi" w:cstheme="minorBidi"/>
                <w:color w:val="000000" w:themeColor="text1"/>
                <w:sz w:val="22"/>
                <w:szCs w:val="22"/>
                <w:lang w:val="en-GB"/>
              </w:rPr>
              <w:t xml:space="preserve">Tanzania Development Vision 2025 and the </w:t>
            </w:r>
            <w:r w:rsidRPr="7465F844">
              <w:rPr>
                <w:rFonts w:asciiTheme="minorHAnsi" w:hAnsiTheme="minorHAnsi" w:cstheme="minorBidi"/>
                <w:sz w:val="22"/>
                <w:szCs w:val="22"/>
                <w:lang w:val="en-GB"/>
              </w:rPr>
              <w:t>National five-year Development plan for 2021/22 to 2025/26.</w:t>
            </w:r>
          </w:p>
          <w:p w14:paraId="0591E2D8" w14:textId="7E8A40BF" w:rsidR="00762168" w:rsidRPr="00E25861" w:rsidRDefault="418F153D" w:rsidP="7465F844">
            <w:pPr>
              <w:pStyle w:val="pf0"/>
              <w:jc w:val="both"/>
              <w:rPr>
                <w:rFonts w:asciiTheme="minorHAnsi" w:hAnsiTheme="minorHAnsi" w:cstheme="minorBidi"/>
                <w:sz w:val="22"/>
                <w:szCs w:val="22"/>
              </w:rPr>
            </w:pPr>
            <w:r w:rsidRPr="7465F844">
              <w:rPr>
                <w:rFonts w:asciiTheme="minorHAnsi" w:hAnsiTheme="minorHAnsi" w:cstheme="minorBidi"/>
                <w:sz w:val="22"/>
                <w:szCs w:val="22"/>
              </w:rPr>
              <w:lastRenderedPageBreak/>
              <w:t>Grounded by a project theory of change (</w:t>
            </w:r>
            <w:r w:rsidR="00874F1D">
              <w:rPr>
                <w:rFonts w:asciiTheme="minorHAnsi" w:hAnsiTheme="minorHAnsi" w:cstheme="minorBidi"/>
                <w:sz w:val="22"/>
                <w:szCs w:val="22"/>
              </w:rPr>
              <w:t>figure 1</w:t>
            </w:r>
            <w:r w:rsidRPr="7465F844">
              <w:rPr>
                <w:rFonts w:asciiTheme="minorHAnsi" w:hAnsiTheme="minorHAnsi" w:cstheme="minorBidi"/>
                <w:sz w:val="22"/>
                <w:szCs w:val="22"/>
              </w:rPr>
              <w:t xml:space="preserve">) that stems from analysis of existing challenges (include unsustainable agriculture, uncontrolled irrigation, overgrazing, uncontrolled construction of fishponds, illegal fishing, and overexploitation of other wetland resources. Vulnerable communities, who are impacted by land-use conflicts and livelihoods insecurity </w:t>
            </w:r>
            <w:r w:rsidR="00171E37" w:rsidRPr="7465F844">
              <w:rPr>
                <w:rFonts w:asciiTheme="minorHAnsi" w:hAnsiTheme="minorHAnsi" w:cstheme="minorBidi"/>
                <w:sz w:val="22"/>
                <w:szCs w:val="22"/>
              </w:rPr>
              <w:t>because</w:t>
            </w:r>
            <w:r w:rsidRPr="7465F844">
              <w:rPr>
                <w:rFonts w:asciiTheme="minorHAnsi" w:hAnsiTheme="minorHAnsi" w:cstheme="minorBidi"/>
                <w:sz w:val="22"/>
                <w:szCs w:val="22"/>
              </w:rPr>
              <w:t xml:space="preserve"> of climate change, resort </w:t>
            </w:r>
            <w:r w:rsidR="00E85D42" w:rsidRPr="7465F844">
              <w:rPr>
                <w:rFonts w:asciiTheme="minorHAnsi" w:hAnsiTheme="minorHAnsi" w:cstheme="minorBidi"/>
                <w:sz w:val="22"/>
                <w:szCs w:val="22"/>
              </w:rPr>
              <w:t>to coping</w:t>
            </w:r>
            <w:r w:rsidRPr="7465F844">
              <w:rPr>
                <w:rFonts w:asciiTheme="minorHAnsi" w:hAnsiTheme="minorHAnsi" w:cstheme="minorBidi"/>
                <w:sz w:val="22"/>
                <w:szCs w:val="22"/>
              </w:rPr>
              <w:t xml:space="preserve"> strategies that degrade important biodiversity</w:t>
            </w:r>
            <w:r w:rsidR="3438B1F7" w:rsidRPr="7465F844">
              <w:rPr>
                <w:rFonts w:asciiTheme="minorHAnsi" w:hAnsiTheme="minorHAnsi" w:cstheme="minorBidi"/>
                <w:sz w:val="22"/>
                <w:szCs w:val="22"/>
              </w:rPr>
              <w:t xml:space="preserve"> and</w:t>
            </w:r>
            <w:r w:rsidRPr="7465F844">
              <w:rPr>
                <w:rFonts w:asciiTheme="minorHAnsi" w:hAnsiTheme="minorHAnsi" w:cstheme="minorBidi"/>
                <w:sz w:val="22"/>
                <w:szCs w:val="22"/>
              </w:rPr>
              <w:t xml:space="preserve"> important areas like Malagarasi – Moyowosi wetland system.</w:t>
            </w:r>
          </w:p>
          <w:p w14:paraId="5EB97BC3" w14:textId="23C7ED77" w:rsidR="00FA2C80" w:rsidRPr="00E25861" w:rsidRDefault="01258FB7" w:rsidP="7465F844">
            <w:pPr>
              <w:ind w:left="0"/>
              <w:jc w:val="both"/>
              <w:rPr>
                <w:rFonts w:asciiTheme="minorHAnsi" w:hAnsiTheme="minorHAnsi" w:cstheme="minorBidi"/>
                <w:lang w:val="en-GB"/>
              </w:rPr>
            </w:pPr>
            <w:r w:rsidRPr="7465F844">
              <w:rPr>
                <w:rFonts w:asciiTheme="minorHAnsi" w:hAnsiTheme="minorHAnsi" w:cstheme="minorBidi"/>
                <w:lang w:val="en-GB"/>
              </w:rPr>
              <w:t xml:space="preserve">The main barriers facing both Government and communities to address the challenges include inadequate community-level governance, weak law enforcement and monitoring. The proposed solutions are guided by the </w:t>
            </w:r>
            <w:r w:rsidR="1F07DC1A" w:rsidRPr="7465F844">
              <w:rPr>
                <w:rFonts w:asciiTheme="minorHAnsi" w:hAnsiTheme="minorHAnsi" w:cstheme="minorBidi"/>
                <w:lang w:val="en-GB"/>
              </w:rPr>
              <w:t>realisation that</w:t>
            </w:r>
            <w:r w:rsidRPr="7465F844">
              <w:rPr>
                <w:rFonts w:asciiTheme="minorHAnsi" w:hAnsiTheme="minorHAnsi" w:cstheme="minorBidi"/>
                <w:lang w:val="en-GB"/>
              </w:rPr>
              <w:t xml:space="preserve"> </w:t>
            </w:r>
            <w:r w:rsidRPr="00467FE5">
              <w:rPr>
                <w:rFonts w:asciiTheme="minorHAnsi" w:hAnsiTheme="minorHAnsi" w:cstheme="minorBidi"/>
                <w:i/>
                <w:iCs/>
                <w:lang w:val="en-GB"/>
              </w:rPr>
              <w:t>if</w:t>
            </w:r>
            <w:r w:rsidRPr="7465F844">
              <w:rPr>
                <w:rFonts w:asciiTheme="minorHAnsi" w:hAnsiTheme="minorHAnsi" w:cstheme="minorBidi"/>
                <w:lang w:val="en-GB"/>
              </w:rPr>
              <w:t xml:space="preserve">: </w:t>
            </w:r>
          </w:p>
          <w:p w14:paraId="240B6E05" w14:textId="1008B332" w:rsidR="00FA2C80" w:rsidRPr="00E25861" w:rsidRDefault="0707F3F9" w:rsidP="7465F844">
            <w:pPr>
              <w:pStyle w:val="ListParagraph"/>
              <w:numPr>
                <w:ilvl w:val="0"/>
                <w:numId w:val="7"/>
              </w:numPr>
              <w:contextualSpacing/>
              <w:jc w:val="both"/>
              <w:rPr>
                <w:rFonts w:asciiTheme="minorHAnsi" w:hAnsiTheme="minorHAnsi" w:cstheme="minorBidi"/>
                <w:i/>
                <w:iCs/>
                <w:lang w:val="en-GB"/>
              </w:rPr>
            </w:pPr>
            <w:r w:rsidRPr="7465F844">
              <w:rPr>
                <w:rFonts w:asciiTheme="minorHAnsi" w:hAnsiTheme="minorHAnsi" w:cstheme="minorBidi"/>
                <w:lang w:val="en-GB"/>
              </w:rPr>
              <w:t xml:space="preserve">Institutional capacity for sustainable wetland management, better biodiversity protection and climate resilience </w:t>
            </w:r>
            <w:r w:rsidR="49A196D4" w:rsidRPr="7465F844">
              <w:rPr>
                <w:rFonts w:asciiTheme="minorHAnsi" w:hAnsiTheme="minorHAnsi" w:cstheme="minorBidi"/>
                <w:lang w:val="en-GB"/>
              </w:rPr>
              <w:t>are</w:t>
            </w:r>
            <w:r w:rsidRPr="7465F844">
              <w:rPr>
                <w:rFonts w:asciiTheme="minorHAnsi" w:hAnsiTheme="minorHAnsi" w:cstheme="minorBidi"/>
                <w:lang w:val="en-GB"/>
              </w:rPr>
              <w:t xml:space="preserve"> strengthened</w:t>
            </w:r>
            <w:r w:rsidR="486EA094" w:rsidRPr="7465F844">
              <w:rPr>
                <w:rFonts w:asciiTheme="minorHAnsi" w:hAnsiTheme="minorHAnsi" w:cstheme="minorBidi"/>
                <w:lang w:val="en-GB"/>
              </w:rPr>
              <w:t>,</w:t>
            </w:r>
            <w:r w:rsidR="75D89AB2" w:rsidRPr="7465F844">
              <w:rPr>
                <w:rFonts w:asciiTheme="minorHAnsi" w:hAnsiTheme="minorHAnsi" w:cstheme="minorBidi"/>
                <w:lang w:val="en-GB"/>
              </w:rPr>
              <w:t xml:space="preserve"> including spatial planning capacity for wetlands management plan </w:t>
            </w:r>
            <w:r w:rsidR="00E85D42" w:rsidRPr="7465F844">
              <w:rPr>
                <w:rFonts w:asciiTheme="minorHAnsi" w:hAnsiTheme="minorHAnsi" w:cstheme="minorBidi"/>
                <w:lang w:val="en-GB"/>
              </w:rPr>
              <w:t>development.</w:t>
            </w:r>
          </w:p>
          <w:p w14:paraId="662CB2F4" w14:textId="1E776B0E" w:rsidR="00FA2C80" w:rsidRPr="00E25861" w:rsidRDefault="10B20C3C" w:rsidP="7465F844">
            <w:pPr>
              <w:pStyle w:val="ListParagraph"/>
              <w:numPr>
                <w:ilvl w:val="0"/>
                <w:numId w:val="7"/>
              </w:numPr>
              <w:contextualSpacing/>
              <w:jc w:val="both"/>
              <w:rPr>
                <w:rFonts w:asciiTheme="minorHAnsi" w:eastAsia="DengXian" w:hAnsiTheme="minorHAnsi" w:cstheme="minorBidi"/>
                <w:lang w:val="en-GB"/>
              </w:rPr>
            </w:pPr>
            <w:r w:rsidRPr="7465F844">
              <w:rPr>
                <w:rFonts w:asciiTheme="minorHAnsi" w:hAnsiTheme="minorHAnsi" w:cstheme="minorBidi"/>
                <w:lang w:val="en-GB"/>
              </w:rPr>
              <w:t>Gender</w:t>
            </w:r>
            <w:r w:rsidR="0707F3F9" w:rsidRPr="7465F844">
              <w:rPr>
                <w:rFonts w:asciiTheme="minorHAnsi" w:hAnsiTheme="minorHAnsi" w:cstheme="minorBidi"/>
                <w:lang w:val="en-GB"/>
              </w:rPr>
              <w:t xml:space="preserve"> </w:t>
            </w:r>
            <w:r w:rsidRPr="7465F844">
              <w:rPr>
                <w:rFonts w:asciiTheme="minorHAnsi" w:hAnsiTheme="minorHAnsi" w:cstheme="minorBidi"/>
                <w:lang w:val="en-GB"/>
              </w:rPr>
              <w:t xml:space="preserve">inclusive </w:t>
            </w:r>
            <w:r w:rsidR="0707F3F9" w:rsidRPr="7465F844">
              <w:rPr>
                <w:rFonts w:asciiTheme="minorHAnsi" w:hAnsiTheme="minorHAnsi" w:cstheme="minorBidi"/>
                <w:lang w:val="en-GB"/>
              </w:rPr>
              <w:t xml:space="preserve">alternative community livelihoods in the ecosystem are improved </w:t>
            </w:r>
            <w:r w:rsidR="5FECAA30" w:rsidRPr="7465F844">
              <w:rPr>
                <w:rFonts w:asciiTheme="minorHAnsi" w:eastAsia="DengXian" w:hAnsiTheme="minorHAnsi" w:cstheme="minorBidi"/>
                <w:lang w:val="en-GB"/>
              </w:rPr>
              <w:t xml:space="preserve">such as sustainable agriculture, aquaculture, or eco-tourism, that provide income opportunities for local communities without degrading the wetland ecosystem catalysed by private sector </w:t>
            </w:r>
            <w:r w:rsidR="00E85D42" w:rsidRPr="7465F844">
              <w:rPr>
                <w:rFonts w:asciiTheme="minorHAnsi" w:eastAsia="DengXian" w:hAnsiTheme="minorHAnsi" w:cstheme="minorBidi"/>
                <w:lang w:val="en-GB"/>
              </w:rPr>
              <w:t>engagement.</w:t>
            </w:r>
          </w:p>
          <w:p w14:paraId="453C13CC" w14:textId="52AD2116" w:rsidR="00FA2C80" w:rsidRPr="00E25861" w:rsidRDefault="0BA08209" w:rsidP="7465F844">
            <w:pPr>
              <w:pStyle w:val="ListParagraph"/>
              <w:numPr>
                <w:ilvl w:val="0"/>
                <w:numId w:val="7"/>
              </w:numPr>
              <w:contextualSpacing/>
              <w:jc w:val="both"/>
              <w:rPr>
                <w:rFonts w:asciiTheme="minorHAnsi" w:hAnsiTheme="minorHAnsi" w:cstheme="minorBidi"/>
                <w:lang w:val="en-GB"/>
              </w:rPr>
            </w:pPr>
            <w:r w:rsidRPr="00467FE5">
              <w:rPr>
                <w:rFonts w:asciiTheme="minorHAnsi" w:hAnsiTheme="minorHAnsi" w:cstheme="minorBidi"/>
                <w:i/>
                <w:iCs/>
                <w:lang w:val="en-GB"/>
              </w:rPr>
              <w:t>Then</w:t>
            </w:r>
            <w:r w:rsidRPr="7465F844">
              <w:rPr>
                <w:rFonts w:asciiTheme="minorHAnsi" w:hAnsiTheme="minorHAnsi" w:cstheme="minorBidi"/>
                <w:lang w:val="en-GB"/>
              </w:rPr>
              <w:t xml:space="preserve">, </w:t>
            </w:r>
            <w:r w:rsidR="3ED0E455" w:rsidRPr="7465F844">
              <w:rPr>
                <w:rFonts w:asciiTheme="minorHAnsi" w:hAnsiTheme="minorHAnsi" w:cstheme="minorBidi"/>
                <w:lang w:val="en-GB"/>
              </w:rPr>
              <w:t xml:space="preserve">threats and </w:t>
            </w:r>
            <w:r w:rsidRPr="7465F844">
              <w:rPr>
                <w:rFonts w:asciiTheme="minorHAnsi" w:hAnsiTheme="minorHAnsi" w:cstheme="minorBidi"/>
                <w:lang w:val="en-GB"/>
              </w:rPr>
              <w:t>pressure on wetlands resources will be reduced and e</w:t>
            </w:r>
            <w:r w:rsidR="0707F3F9" w:rsidRPr="7465F844">
              <w:rPr>
                <w:rFonts w:asciiTheme="minorHAnsi" w:hAnsiTheme="minorHAnsi" w:cstheme="minorBidi"/>
                <w:lang w:val="en-GB"/>
              </w:rPr>
              <w:t xml:space="preserve">cosystem services and sustainable biodiversity conservation in the Malagarasi-Moyowosi wetland </w:t>
            </w:r>
            <w:r w:rsidR="5C63C979" w:rsidRPr="7465F844">
              <w:rPr>
                <w:rFonts w:asciiTheme="minorHAnsi" w:hAnsiTheme="minorHAnsi" w:cstheme="minorBidi"/>
                <w:lang w:val="en-GB"/>
              </w:rPr>
              <w:t>ar</w:t>
            </w:r>
            <w:r w:rsidR="0707F3F9" w:rsidRPr="7465F844">
              <w:rPr>
                <w:rFonts w:asciiTheme="minorHAnsi" w:hAnsiTheme="minorHAnsi" w:cstheme="minorBidi"/>
                <w:lang w:val="en-GB"/>
              </w:rPr>
              <w:t>e improve</w:t>
            </w:r>
            <w:r w:rsidR="333BCAD3" w:rsidRPr="7465F844">
              <w:rPr>
                <w:rFonts w:asciiTheme="minorHAnsi" w:hAnsiTheme="minorHAnsi" w:cstheme="minorBidi"/>
                <w:lang w:val="en-GB"/>
              </w:rPr>
              <w:t>d</w:t>
            </w:r>
            <w:r w:rsidR="7F72CB3A" w:rsidRPr="7465F844">
              <w:rPr>
                <w:rFonts w:asciiTheme="minorHAnsi" w:hAnsiTheme="minorHAnsi" w:cstheme="minorBidi"/>
                <w:lang w:val="en-GB"/>
              </w:rPr>
              <w:t xml:space="preserve"> </w:t>
            </w:r>
            <w:r w:rsidR="7D365758" w:rsidRPr="7465F844">
              <w:rPr>
                <w:rFonts w:asciiTheme="minorHAnsi" w:hAnsiTheme="minorHAnsi" w:cstheme="minorBidi"/>
                <w:lang w:val="en-GB"/>
              </w:rPr>
              <w:t>for resilience building.</w:t>
            </w:r>
          </w:p>
          <w:p w14:paraId="6CF2CB02" w14:textId="09948B33" w:rsidR="00FA2C80" w:rsidRPr="00E25861" w:rsidRDefault="6D95E694" w:rsidP="00882524">
            <w:pPr>
              <w:ind w:left="240"/>
              <w:contextualSpacing/>
              <w:jc w:val="both"/>
              <w:rPr>
                <w:rFonts w:asciiTheme="minorHAnsi" w:hAnsiTheme="minorHAnsi" w:cstheme="minorHAnsi"/>
                <w:i/>
                <w:iCs/>
                <w:szCs w:val="22"/>
                <w:lang w:val="en-GB"/>
              </w:rPr>
            </w:pPr>
            <w:r w:rsidRPr="00E25861">
              <w:rPr>
                <w:rFonts w:asciiTheme="minorHAnsi" w:hAnsiTheme="minorHAnsi" w:cstheme="minorHAnsi"/>
                <w:i/>
                <w:iCs/>
                <w:szCs w:val="22"/>
              </w:rPr>
              <w:t xml:space="preserve">Key assumptions </w:t>
            </w:r>
            <w:r w:rsidR="6A13F2FD" w:rsidRPr="00E25861">
              <w:rPr>
                <w:rFonts w:asciiTheme="minorHAnsi" w:hAnsiTheme="minorHAnsi" w:cstheme="minorHAnsi"/>
                <w:i/>
                <w:iCs/>
                <w:szCs w:val="22"/>
              </w:rPr>
              <w:t>underlying the theory of change include:</w:t>
            </w:r>
          </w:p>
          <w:p w14:paraId="0CCDDA55" w14:textId="25D78939" w:rsidR="00FA2C80" w:rsidRPr="00E25861" w:rsidRDefault="7EA42814" w:rsidP="00882524">
            <w:pPr>
              <w:pStyle w:val="ListParagraph"/>
              <w:numPr>
                <w:ilvl w:val="0"/>
                <w:numId w:val="7"/>
              </w:numPr>
              <w:contextualSpacing/>
              <w:jc w:val="both"/>
              <w:rPr>
                <w:rFonts w:asciiTheme="minorHAnsi" w:hAnsiTheme="minorHAnsi" w:cstheme="minorHAnsi"/>
                <w:szCs w:val="22"/>
                <w:lang w:val="en-GB"/>
              </w:rPr>
            </w:pPr>
            <w:r w:rsidRPr="00E25861">
              <w:rPr>
                <w:rFonts w:asciiTheme="minorHAnsi" w:hAnsiTheme="minorHAnsi" w:cstheme="minorHAnsi"/>
                <w:szCs w:val="22"/>
                <w:lang w:val="en-GB"/>
              </w:rPr>
              <w:t>R</w:t>
            </w:r>
            <w:r w:rsidR="4666E8B4" w:rsidRPr="00E25861">
              <w:rPr>
                <w:rFonts w:asciiTheme="minorHAnsi" w:hAnsiTheme="minorHAnsi" w:cstheme="minorHAnsi"/>
                <w:szCs w:val="22"/>
                <w:lang w:val="en-GB"/>
              </w:rPr>
              <w:t xml:space="preserve">elevant institutions and stakeholders involved in the management of the Malagarasi-Moyowosi Wetland Ecosystem are willing and able to participate in capacity building initiatives, and actively apply the knowledge and skills gained to improve the management and conservation of the </w:t>
            </w:r>
            <w:r w:rsidR="008B5DA0" w:rsidRPr="00E25861">
              <w:rPr>
                <w:rFonts w:asciiTheme="minorHAnsi" w:hAnsiTheme="minorHAnsi" w:cstheme="minorHAnsi"/>
                <w:szCs w:val="22"/>
                <w:lang w:val="en-GB"/>
              </w:rPr>
              <w:t>wetland.</w:t>
            </w:r>
          </w:p>
          <w:p w14:paraId="503DB755" w14:textId="28D2DA6F" w:rsidR="00FA2C80" w:rsidRPr="00E25861" w:rsidRDefault="00FA2C80" w:rsidP="00882524">
            <w:pPr>
              <w:pStyle w:val="ListParagraph"/>
              <w:numPr>
                <w:ilvl w:val="0"/>
                <w:numId w:val="7"/>
              </w:numPr>
              <w:contextualSpacing/>
              <w:jc w:val="both"/>
              <w:rPr>
                <w:rFonts w:asciiTheme="minorHAnsi" w:hAnsiTheme="minorHAnsi" w:cstheme="minorHAnsi"/>
                <w:szCs w:val="22"/>
                <w:lang w:val="en-GB"/>
              </w:rPr>
            </w:pPr>
            <w:r w:rsidRPr="00E25861">
              <w:rPr>
                <w:rFonts w:asciiTheme="minorHAnsi" w:hAnsiTheme="minorHAnsi" w:cstheme="minorHAnsi"/>
                <w:szCs w:val="22"/>
                <w:lang w:val="en-GB"/>
              </w:rPr>
              <w:t xml:space="preserve">Local communities are willing to transition to alternative livelihoods and there are viable economic opportunities available that can provide sustainable income without exerting pressure on the wetland </w:t>
            </w:r>
            <w:r w:rsidR="008B5DA0" w:rsidRPr="00E25861">
              <w:rPr>
                <w:rFonts w:asciiTheme="minorHAnsi" w:hAnsiTheme="minorHAnsi" w:cstheme="minorHAnsi"/>
                <w:szCs w:val="22"/>
                <w:lang w:val="en-GB"/>
              </w:rPr>
              <w:t>resources.</w:t>
            </w:r>
          </w:p>
          <w:p w14:paraId="6AAF2A84" w14:textId="77777777" w:rsidR="00FA2C80" w:rsidRPr="00E25861" w:rsidRDefault="00FA2C80" w:rsidP="00882524">
            <w:pPr>
              <w:pStyle w:val="ListParagraph"/>
              <w:numPr>
                <w:ilvl w:val="0"/>
                <w:numId w:val="7"/>
              </w:numPr>
              <w:contextualSpacing/>
              <w:jc w:val="both"/>
              <w:rPr>
                <w:rFonts w:asciiTheme="minorHAnsi" w:hAnsiTheme="minorHAnsi" w:cstheme="minorHAnsi"/>
                <w:szCs w:val="22"/>
                <w:lang w:val="en-GB"/>
              </w:rPr>
            </w:pPr>
            <w:r w:rsidRPr="00E25861">
              <w:rPr>
                <w:rFonts w:asciiTheme="minorHAnsi" w:hAnsiTheme="minorHAnsi" w:cstheme="minorHAnsi"/>
                <w:szCs w:val="22"/>
                <w:lang w:val="en-GB"/>
              </w:rPr>
              <w:t>There is sufficient local and national level coordination available to guide the restoration efforts, and the necessary resources.</w:t>
            </w:r>
          </w:p>
          <w:p w14:paraId="7338B0AE" w14:textId="1CDB383E" w:rsidR="00FA2C80" w:rsidRPr="00E25861" w:rsidRDefault="18AC7259" w:rsidP="00882524">
            <w:pPr>
              <w:pStyle w:val="ListParagraph"/>
              <w:numPr>
                <w:ilvl w:val="0"/>
                <w:numId w:val="7"/>
              </w:numPr>
              <w:contextualSpacing/>
              <w:jc w:val="both"/>
              <w:rPr>
                <w:rFonts w:asciiTheme="minorHAnsi" w:hAnsiTheme="minorHAnsi" w:cstheme="minorHAnsi"/>
                <w:szCs w:val="22"/>
                <w:lang w:val="en-GB"/>
              </w:rPr>
            </w:pPr>
            <w:r w:rsidRPr="00E25861">
              <w:rPr>
                <w:rFonts w:asciiTheme="minorHAnsi" w:hAnsiTheme="minorHAnsi" w:cstheme="minorHAnsi"/>
                <w:szCs w:val="22"/>
                <w:lang w:val="en-GB"/>
              </w:rPr>
              <w:t>The</w:t>
            </w:r>
            <w:r w:rsidR="4593B1DF" w:rsidRPr="00E25861">
              <w:rPr>
                <w:rFonts w:asciiTheme="minorHAnsi" w:hAnsiTheme="minorHAnsi" w:cstheme="minorHAnsi"/>
                <w:szCs w:val="22"/>
                <w:lang w:val="en-GB"/>
              </w:rPr>
              <w:t>re</w:t>
            </w:r>
            <w:r w:rsidR="00FA2C80" w:rsidRPr="00E25861">
              <w:rPr>
                <w:rFonts w:asciiTheme="minorHAnsi" w:hAnsiTheme="minorHAnsi" w:cstheme="minorHAnsi"/>
                <w:szCs w:val="22"/>
                <w:lang w:val="en-GB"/>
              </w:rPr>
              <w:t xml:space="preserve"> is strong commitment from all stakeholders, including local communities and institutions, to enhance knowledge management, gender mainstreaming, monitoring and evaluation</w:t>
            </w:r>
            <w:r w:rsidR="42D89260" w:rsidRPr="00E25861">
              <w:rPr>
                <w:rFonts w:asciiTheme="minorHAnsi" w:hAnsiTheme="minorHAnsi" w:cstheme="minorHAnsi"/>
                <w:szCs w:val="22"/>
                <w:lang w:val="en-GB"/>
              </w:rPr>
              <w:t>.</w:t>
            </w:r>
          </w:p>
          <w:p w14:paraId="750007AC" w14:textId="42053539" w:rsidR="00FA2C80" w:rsidRPr="00E25861" w:rsidRDefault="4A287E41" w:rsidP="00882524">
            <w:pPr>
              <w:pStyle w:val="ListParagraph"/>
              <w:numPr>
                <w:ilvl w:val="0"/>
                <w:numId w:val="7"/>
              </w:numPr>
              <w:contextualSpacing/>
              <w:jc w:val="both"/>
              <w:rPr>
                <w:rFonts w:asciiTheme="minorHAnsi" w:hAnsiTheme="minorHAnsi" w:cstheme="minorHAnsi"/>
                <w:szCs w:val="22"/>
                <w:lang w:val="en-GB"/>
              </w:rPr>
            </w:pPr>
            <w:r w:rsidRPr="00E25861">
              <w:rPr>
                <w:rFonts w:asciiTheme="minorHAnsi" w:hAnsiTheme="minorHAnsi" w:cstheme="minorHAnsi"/>
                <w:szCs w:val="22"/>
                <w:lang w:val="en-GB"/>
              </w:rPr>
              <w:t xml:space="preserve">Communities are willing to engage in and collaborate on Conservation initiatives, </w:t>
            </w:r>
          </w:p>
          <w:p w14:paraId="668ABE6E" w14:textId="3296D40F" w:rsidR="00FA2C80" w:rsidRPr="00E25861" w:rsidRDefault="4A287E41" w:rsidP="00882524">
            <w:pPr>
              <w:pStyle w:val="ListParagraph"/>
              <w:numPr>
                <w:ilvl w:val="0"/>
                <w:numId w:val="7"/>
              </w:numPr>
              <w:contextualSpacing/>
              <w:jc w:val="both"/>
              <w:rPr>
                <w:rFonts w:asciiTheme="minorHAnsi" w:hAnsiTheme="minorHAnsi" w:cstheme="minorHAnsi"/>
                <w:szCs w:val="22"/>
                <w:lang w:val="en-GB"/>
              </w:rPr>
            </w:pPr>
            <w:r w:rsidRPr="00E25861">
              <w:rPr>
                <w:rFonts w:asciiTheme="minorHAnsi" w:hAnsiTheme="minorHAnsi" w:cstheme="minorHAnsi"/>
                <w:szCs w:val="22"/>
                <w:lang w:val="en-GB"/>
              </w:rPr>
              <w:t xml:space="preserve">Government agencies and other stakeholders provide supportive policies and resources and </w:t>
            </w:r>
          </w:p>
          <w:p w14:paraId="5CFF06B5" w14:textId="22E50E95" w:rsidR="00FA2C80" w:rsidRPr="00E25861" w:rsidRDefault="4A287E41" w:rsidP="00882524">
            <w:pPr>
              <w:pStyle w:val="ListParagraph"/>
              <w:numPr>
                <w:ilvl w:val="0"/>
                <w:numId w:val="7"/>
              </w:numPr>
              <w:contextualSpacing/>
              <w:jc w:val="both"/>
              <w:rPr>
                <w:rFonts w:asciiTheme="minorHAnsi" w:hAnsiTheme="minorHAnsi" w:cstheme="minorHAnsi"/>
                <w:szCs w:val="22"/>
                <w:lang w:val="en-GB"/>
              </w:rPr>
            </w:pPr>
            <w:r w:rsidRPr="00E25861">
              <w:rPr>
                <w:rFonts w:asciiTheme="minorHAnsi" w:hAnsiTheme="minorHAnsi" w:cstheme="minorHAnsi"/>
                <w:szCs w:val="22"/>
                <w:lang w:val="en-GB"/>
              </w:rPr>
              <w:t>External threats and disturbances are minimized, including large scale agriculture/land-use change.</w:t>
            </w:r>
          </w:p>
          <w:p w14:paraId="3EB13827" w14:textId="77777777" w:rsidR="00FA2C80" w:rsidRPr="00E25861" w:rsidRDefault="00FA2C80" w:rsidP="00882524">
            <w:pPr>
              <w:ind w:left="547"/>
              <w:jc w:val="both"/>
              <w:rPr>
                <w:rFonts w:asciiTheme="minorHAnsi" w:hAnsiTheme="minorHAnsi" w:cstheme="minorHAnsi"/>
                <w:szCs w:val="22"/>
                <w:lang w:val="en-GB"/>
              </w:rPr>
            </w:pPr>
          </w:p>
          <w:p w14:paraId="2E2D483A" w14:textId="13A74A29" w:rsidR="00FA2C80" w:rsidRPr="00E25861" w:rsidRDefault="2395D363" w:rsidP="7465F844">
            <w:pPr>
              <w:ind w:left="0"/>
              <w:jc w:val="both"/>
              <w:rPr>
                <w:rFonts w:asciiTheme="minorHAnsi" w:hAnsiTheme="minorHAnsi" w:cstheme="minorBidi"/>
                <w:lang w:val="en-GB"/>
              </w:rPr>
            </w:pPr>
            <w:r w:rsidRPr="2E8C2D10">
              <w:rPr>
                <w:rFonts w:asciiTheme="minorHAnsi" w:hAnsiTheme="minorHAnsi" w:cstheme="minorBidi"/>
                <w:lang w:val="en-GB"/>
              </w:rPr>
              <w:t xml:space="preserve">All this will be achieved with engagement and leveraging the support from </w:t>
            </w:r>
            <w:r w:rsidRPr="2E8C2D10">
              <w:rPr>
                <w:rFonts w:asciiTheme="minorHAnsi" w:eastAsia="DengXian" w:hAnsiTheme="minorHAnsi" w:cstheme="minorBidi"/>
                <w:lang w:val="en-GB"/>
              </w:rPr>
              <w:t xml:space="preserve">private sector investment in inclusive business models and nature-based financing solutions that benefit communities; then, communities will be incentivised to restore and protect degraded lands and enhance agro-pastoral co-existence.  The project </w:t>
            </w:r>
            <w:r w:rsidR="447D1DB0" w:rsidRPr="2E8C2D10">
              <w:rPr>
                <w:rFonts w:asciiTheme="minorHAnsi" w:eastAsia="DengXian" w:hAnsiTheme="minorHAnsi" w:cstheme="minorBidi"/>
                <w:lang w:val="en-GB"/>
              </w:rPr>
              <w:t xml:space="preserve">will </w:t>
            </w:r>
            <w:r w:rsidRPr="2E8C2D10">
              <w:rPr>
                <w:rFonts w:asciiTheme="minorHAnsi" w:hAnsiTheme="minorHAnsi" w:cstheme="minorBidi"/>
                <w:lang w:val="en-GB"/>
              </w:rPr>
              <w:t>strengthen community stewardship over resources and effective management of wildlife and wetlands that ensures key species are protected and resilience of the ecosystem and communities.  Solution</w:t>
            </w:r>
            <w:r w:rsidR="0A425398" w:rsidRPr="2E8C2D10">
              <w:rPr>
                <w:rFonts w:asciiTheme="minorHAnsi" w:hAnsiTheme="minorHAnsi" w:cstheme="minorBidi"/>
                <w:lang w:val="en-GB"/>
              </w:rPr>
              <w:t>s</w:t>
            </w:r>
            <w:r w:rsidRPr="2E8C2D10">
              <w:rPr>
                <w:rFonts w:asciiTheme="minorHAnsi" w:hAnsiTheme="minorHAnsi" w:cstheme="minorBidi"/>
                <w:lang w:val="en-GB"/>
              </w:rPr>
              <w:t xml:space="preserve"> to the existing challenges have been designed around 8 outputs which will contribute to four outcomes that are expected to achieve the project objective of ensuring the </w:t>
            </w:r>
            <w:proofErr w:type="spellStart"/>
            <w:r w:rsidRPr="2E8C2D10">
              <w:rPr>
                <w:rFonts w:asciiTheme="minorHAnsi" w:hAnsiTheme="minorHAnsi" w:cstheme="minorBidi"/>
                <w:lang w:val="en-GB"/>
              </w:rPr>
              <w:t>Malagrasi-Muyowosi</w:t>
            </w:r>
            <w:proofErr w:type="spellEnd"/>
            <w:r w:rsidRPr="2E8C2D10">
              <w:rPr>
                <w:rFonts w:asciiTheme="minorHAnsi" w:hAnsiTheme="minorHAnsi" w:cstheme="minorBidi"/>
                <w:lang w:val="en-GB"/>
              </w:rPr>
              <w:t xml:space="preserve"> wetland area /ecosystem is well conserved, restored and community living around the area benefits through effective gender-responsive governance, and strengthened alternative economic opportunities for </w:t>
            </w:r>
            <w:r w:rsidR="0C94F489" w:rsidRPr="2E8C2D10">
              <w:rPr>
                <w:rFonts w:asciiTheme="minorHAnsi" w:hAnsiTheme="minorHAnsi" w:cstheme="minorBidi"/>
                <w:lang w:val="en-GB"/>
              </w:rPr>
              <w:t>integrit</w:t>
            </w:r>
            <w:r w:rsidR="5D26B9C3" w:rsidRPr="2E8C2D10">
              <w:rPr>
                <w:rFonts w:asciiTheme="minorHAnsi" w:hAnsiTheme="minorHAnsi" w:cstheme="minorBidi"/>
                <w:lang w:val="en-GB"/>
              </w:rPr>
              <w:t>y</w:t>
            </w:r>
            <w:r w:rsidRPr="2E8C2D10">
              <w:rPr>
                <w:rFonts w:asciiTheme="minorHAnsi" w:hAnsiTheme="minorHAnsi" w:cstheme="minorBidi"/>
                <w:lang w:val="en-GB"/>
              </w:rPr>
              <w:t xml:space="preserve"> of the ecosystem.</w:t>
            </w:r>
          </w:p>
          <w:p w14:paraId="75A36CB2" w14:textId="77777777" w:rsidR="00A93B6A" w:rsidRPr="00E25861" w:rsidRDefault="00A93B6A" w:rsidP="00882524">
            <w:pPr>
              <w:ind w:left="547"/>
              <w:jc w:val="both"/>
              <w:rPr>
                <w:rFonts w:asciiTheme="minorHAnsi" w:hAnsiTheme="minorHAnsi" w:cstheme="minorHAnsi"/>
                <w:szCs w:val="22"/>
                <w:lang w:val="en-GB"/>
              </w:rPr>
            </w:pPr>
          </w:p>
          <w:p w14:paraId="08E76358" w14:textId="1E3C3E6D" w:rsidR="00FA2C80" w:rsidRDefault="2395D363" w:rsidP="7465F844">
            <w:pPr>
              <w:ind w:left="0"/>
              <w:jc w:val="both"/>
              <w:rPr>
                <w:rFonts w:asciiTheme="minorHAnsi" w:hAnsiTheme="minorHAnsi" w:cstheme="minorBidi"/>
                <w:lang w:val="en-GB"/>
              </w:rPr>
            </w:pPr>
            <w:r w:rsidRPr="7465F844">
              <w:rPr>
                <w:rFonts w:asciiTheme="minorHAnsi" w:hAnsiTheme="minorHAnsi" w:cstheme="minorBidi"/>
                <w:lang w:val="en-GB"/>
              </w:rPr>
              <w:t>The project will contribute to the achievement of a wider goal, particularly via enhanced governance and sustainable management of the wetland and key species significancy and improved livelihoods, realised through four interlinked components</w:t>
            </w:r>
            <w:r w:rsidR="00702B01">
              <w:rPr>
                <w:rFonts w:asciiTheme="minorHAnsi" w:hAnsiTheme="minorHAnsi" w:cstheme="minorBidi"/>
                <w:lang w:val="en-GB"/>
              </w:rPr>
              <w:t>.</w:t>
            </w:r>
          </w:p>
          <w:p w14:paraId="2C23D0C7" w14:textId="77777777" w:rsidR="00702B01" w:rsidRDefault="00702B01" w:rsidP="7465F844">
            <w:pPr>
              <w:ind w:left="0"/>
              <w:jc w:val="both"/>
              <w:rPr>
                <w:rFonts w:asciiTheme="minorHAnsi" w:hAnsiTheme="minorHAnsi" w:cstheme="minorBidi"/>
                <w:lang w:val="en-GB"/>
              </w:rPr>
            </w:pPr>
          </w:p>
          <w:p w14:paraId="1622290A" w14:textId="77777777" w:rsidR="00702B01" w:rsidRDefault="00702B01" w:rsidP="7465F844">
            <w:pPr>
              <w:ind w:left="0"/>
              <w:jc w:val="both"/>
              <w:rPr>
                <w:rFonts w:asciiTheme="minorHAnsi" w:hAnsiTheme="minorHAnsi" w:cstheme="minorBidi"/>
                <w:lang w:val="en-GB"/>
              </w:rPr>
            </w:pPr>
          </w:p>
          <w:p w14:paraId="39A0CA54" w14:textId="77777777" w:rsidR="00702B01" w:rsidRDefault="00702B01" w:rsidP="7465F844">
            <w:pPr>
              <w:ind w:left="0"/>
              <w:jc w:val="both"/>
              <w:rPr>
                <w:rFonts w:asciiTheme="minorHAnsi" w:hAnsiTheme="minorHAnsi" w:cstheme="minorBidi"/>
                <w:lang w:val="en-GB"/>
              </w:rPr>
            </w:pPr>
          </w:p>
          <w:p w14:paraId="60C56EF7" w14:textId="77777777" w:rsidR="00A3350D" w:rsidRDefault="00A3350D" w:rsidP="7465F844">
            <w:pPr>
              <w:ind w:left="0"/>
              <w:jc w:val="both"/>
              <w:rPr>
                <w:rFonts w:asciiTheme="minorHAnsi" w:hAnsiTheme="minorHAnsi" w:cstheme="minorBidi"/>
                <w:lang w:val="en-GB"/>
              </w:rPr>
            </w:pPr>
          </w:p>
          <w:p w14:paraId="363B2C30" w14:textId="77777777" w:rsidR="00A3350D" w:rsidRDefault="00A3350D" w:rsidP="7465F844">
            <w:pPr>
              <w:ind w:left="0"/>
              <w:jc w:val="both"/>
              <w:rPr>
                <w:rFonts w:asciiTheme="minorHAnsi" w:hAnsiTheme="minorHAnsi" w:cstheme="minorBidi"/>
                <w:lang w:val="en-GB"/>
              </w:rPr>
            </w:pPr>
          </w:p>
          <w:p w14:paraId="64757D6F" w14:textId="77777777" w:rsidR="00702B01" w:rsidRPr="00E25861" w:rsidRDefault="00702B01" w:rsidP="7465F844">
            <w:pPr>
              <w:ind w:left="0"/>
              <w:jc w:val="both"/>
              <w:rPr>
                <w:rFonts w:asciiTheme="minorHAnsi" w:hAnsiTheme="minorHAnsi" w:cstheme="minorBidi"/>
                <w:lang w:val="en-GB"/>
              </w:rPr>
            </w:pPr>
          </w:p>
          <w:p w14:paraId="2FDAE742" w14:textId="77777777" w:rsidR="00FA2C80" w:rsidRPr="00E25861" w:rsidRDefault="00FA2C80" w:rsidP="00882524">
            <w:pPr>
              <w:ind w:left="0"/>
              <w:jc w:val="both"/>
              <w:rPr>
                <w:rFonts w:asciiTheme="minorHAnsi" w:hAnsiTheme="minorHAnsi" w:cstheme="minorHAnsi"/>
                <w:szCs w:val="22"/>
                <w:lang w:val="en-GB"/>
              </w:rPr>
            </w:pPr>
          </w:p>
          <w:p w14:paraId="35C557CB" w14:textId="7C40BF7D" w:rsidR="00FA2C80" w:rsidRPr="00E25861" w:rsidRDefault="01258FB7" w:rsidP="7465F844">
            <w:pPr>
              <w:spacing w:after="160"/>
              <w:ind w:left="0"/>
              <w:jc w:val="both"/>
              <w:rPr>
                <w:rFonts w:asciiTheme="minorHAnsi" w:eastAsia="DengXian" w:hAnsiTheme="minorHAnsi" w:cstheme="minorBidi"/>
                <w:b/>
                <w:bCs/>
              </w:rPr>
            </w:pPr>
            <w:r w:rsidRPr="7465F844">
              <w:rPr>
                <w:rFonts w:asciiTheme="minorHAnsi" w:eastAsia="DengXian" w:hAnsiTheme="minorHAnsi" w:cstheme="minorBidi"/>
                <w:b/>
                <w:bCs/>
              </w:rPr>
              <w:lastRenderedPageBreak/>
              <w:t xml:space="preserve">Component 1: </w:t>
            </w:r>
            <w:r w:rsidRPr="7465F844">
              <w:rPr>
                <w:rFonts w:asciiTheme="minorHAnsi" w:hAnsiTheme="minorHAnsi" w:cstheme="minorBidi"/>
                <w:b/>
                <w:bCs/>
                <w:lang w:val="en-GB"/>
              </w:rPr>
              <w:t>Strengthen Institution</w:t>
            </w:r>
            <w:r w:rsidR="35C53462" w:rsidRPr="7465F844">
              <w:rPr>
                <w:rFonts w:asciiTheme="minorHAnsi" w:hAnsiTheme="minorHAnsi" w:cstheme="minorBidi"/>
                <w:b/>
                <w:bCs/>
                <w:lang w:val="en-GB"/>
              </w:rPr>
              <w:t>s</w:t>
            </w:r>
            <w:r w:rsidRPr="7465F844">
              <w:rPr>
                <w:rFonts w:asciiTheme="minorHAnsi" w:hAnsiTheme="minorHAnsi" w:cstheme="minorBidi"/>
                <w:b/>
                <w:bCs/>
                <w:lang w:val="en-GB"/>
              </w:rPr>
              <w:t>' capacity for effective management of the wetlands</w:t>
            </w:r>
            <w:r w:rsidRPr="7465F844">
              <w:rPr>
                <w:rFonts w:asciiTheme="minorHAnsi" w:hAnsiTheme="minorHAnsi" w:cstheme="minorBidi"/>
                <w:lang w:val="en-GB"/>
              </w:rPr>
              <w:t>.</w:t>
            </w:r>
            <w:r w:rsidRPr="7465F844">
              <w:rPr>
                <w:rFonts w:asciiTheme="minorHAnsi" w:eastAsia="DengXian" w:hAnsiTheme="minorHAnsi" w:cstheme="minorBidi"/>
                <w:b/>
                <w:bCs/>
              </w:rPr>
              <w:t xml:space="preserve"> </w:t>
            </w:r>
          </w:p>
          <w:p w14:paraId="6EC5C89B" w14:textId="5AFF2AD3" w:rsidR="00FA2C80" w:rsidRPr="00E25861" w:rsidRDefault="40E15BC0" w:rsidP="7465F844">
            <w:pPr>
              <w:ind w:left="0"/>
              <w:jc w:val="both"/>
              <w:rPr>
                <w:rFonts w:asciiTheme="minorHAnsi" w:eastAsia="DengXian" w:hAnsiTheme="minorHAnsi" w:cstheme="minorBidi"/>
                <w:lang w:val="en-GB"/>
              </w:rPr>
            </w:pPr>
            <w:r w:rsidRPr="7465F844">
              <w:rPr>
                <w:rFonts w:asciiTheme="minorHAnsi" w:eastAsia="DengXian" w:hAnsiTheme="minorHAnsi" w:cstheme="minorBidi"/>
                <w:lang w:val="en-GB"/>
              </w:rPr>
              <w:t>T</w:t>
            </w:r>
            <w:r w:rsidR="2395D363" w:rsidRPr="7465F844">
              <w:rPr>
                <w:rFonts w:asciiTheme="minorHAnsi" w:eastAsia="DengXian" w:hAnsiTheme="minorHAnsi" w:cstheme="minorBidi"/>
                <w:lang w:val="en-GB"/>
              </w:rPr>
              <w:t>his component will focus on development and implementation of a comprehensive wetland management plan that incorporates best practices for biodiversity conservation, climate change mitigation, and sustainable resource use. It will also cover capacity building through provision of training programs that will be conducted for institutional staff and local community members to enhance their skills and knowledge in wetland management, biodiversity conservation, and climate change adaptation strategies. It will also cover provision of equipment and working gears to communities, local authorities and relevant agencies for managing and protecting the wetland.</w:t>
            </w:r>
          </w:p>
          <w:p w14:paraId="34ADD58D" w14:textId="77777777" w:rsidR="00FA2C80" w:rsidRPr="00E25861" w:rsidRDefault="00FA2C80" w:rsidP="00882524">
            <w:pPr>
              <w:jc w:val="both"/>
              <w:rPr>
                <w:rFonts w:asciiTheme="minorHAnsi" w:eastAsia="DengXian" w:hAnsiTheme="minorHAnsi" w:cstheme="minorHAnsi"/>
                <w:szCs w:val="22"/>
                <w:lang w:val="en-GB"/>
              </w:rPr>
            </w:pPr>
          </w:p>
          <w:p w14:paraId="5F41CDA9" w14:textId="01CF9AC8" w:rsidR="00FA2C80" w:rsidRPr="00E25861" w:rsidRDefault="1082560D" w:rsidP="7465F844">
            <w:pPr>
              <w:spacing w:after="160"/>
              <w:ind w:left="0"/>
              <w:jc w:val="both"/>
              <w:rPr>
                <w:rFonts w:asciiTheme="minorHAnsi" w:hAnsiTheme="minorHAnsi" w:cstheme="minorBidi"/>
                <w:lang w:val="en-GB"/>
              </w:rPr>
            </w:pPr>
            <w:r w:rsidRPr="7465F844">
              <w:rPr>
                <w:rFonts w:asciiTheme="minorHAnsi" w:eastAsia="DengXian" w:hAnsiTheme="minorHAnsi" w:cstheme="minorBidi"/>
                <w:b/>
                <w:bCs/>
              </w:rPr>
              <w:t xml:space="preserve">Component 2: </w:t>
            </w:r>
            <w:r w:rsidR="33E6B51E" w:rsidRPr="7465F844">
              <w:rPr>
                <w:rFonts w:asciiTheme="minorHAnsi" w:hAnsiTheme="minorHAnsi" w:cstheme="minorBidi"/>
                <w:b/>
                <w:bCs/>
                <w:lang w:val="en-GB"/>
              </w:rPr>
              <w:t xml:space="preserve">Enhance restoration of wetland </w:t>
            </w:r>
            <w:r w:rsidR="0050386A">
              <w:rPr>
                <w:rFonts w:asciiTheme="minorHAnsi" w:hAnsiTheme="minorHAnsi" w:cstheme="minorBidi"/>
                <w:b/>
                <w:bCs/>
                <w:lang w:val="en-GB"/>
              </w:rPr>
              <w:t xml:space="preserve">and associated </w:t>
            </w:r>
            <w:r w:rsidR="00434597">
              <w:rPr>
                <w:rFonts w:asciiTheme="minorHAnsi" w:hAnsiTheme="minorHAnsi" w:cstheme="minorBidi"/>
                <w:b/>
                <w:bCs/>
                <w:lang w:val="en-GB"/>
              </w:rPr>
              <w:t xml:space="preserve">ecosystems </w:t>
            </w:r>
            <w:r w:rsidR="33E6B51E" w:rsidRPr="7465F844">
              <w:rPr>
                <w:rFonts w:asciiTheme="minorHAnsi" w:hAnsiTheme="minorHAnsi" w:cstheme="minorBidi"/>
                <w:b/>
                <w:bCs/>
                <w:lang w:val="en-GB"/>
              </w:rPr>
              <w:t xml:space="preserve">to </w:t>
            </w:r>
            <w:r w:rsidR="000D4AC7" w:rsidRPr="7465F844">
              <w:rPr>
                <w:rFonts w:asciiTheme="minorHAnsi" w:hAnsiTheme="minorHAnsi" w:cstheme="minorBidi"/>
                <w:b/>
                <w:bCs/>
                <w:lang w:val="en-GB"/>
              </w:rPr>
              <w:t>promote biodiversity</w:t>
            </w:r>
            <w:r w:rsidR="33E6B51E" w:rsidRPr="7465F844">
              <w:rPr>
                <w:rFonts w:asciiTheme="minorHAnsi" w:hAnsiTheme="minorHAnsi" w:cstheme="minorBidi"/>
                <w:b/>
                <w:bCs/>
                <w:lang w:val="en-GB"/>
              </w:rPr>
              <w:t xml:space="preserve"> conservation</w:t>
            </w:r>
          </w:p>
          <w:p w14:paraId="1BC34D63" w14:textId="7A9E617F" w:rsidR="00FA2C80" w:rsidRPr="00E25861" w:rsidRDefault="4EAB48E7" w:rsidP="7465F844">
            <w:pPr>
              <w:ind w:left="0"/>
              <w:jc w:val="both"/>
              <w:rPr>
                <w:rFonts w:asciiTheme="minorHAnsi" w:eastAsia="DengXian" w:hAnsiTheme="minorHAnsi" w:cstheme="minorBidi"/>
                <w:lang w:val="en-GB"/>
              </w:rPr>
            </w:pPr>
            <w:r w:rsidRPr="7465F844">
              <w:rPr>
                <w:rFonts w:asciiTheme="minorHAnsi" w:hAnsiTheme="minorHAnsi" w:cstheme="minorBidi"/>
                <w:lang w:val="en-GB"/>
              </w:rPr>
              <w:t xml:space="preserve">The project will </w:t>
            </w:r>
            <w:r w:rsidR="52007F95" w:rsidRPr="7465F844">
              <w:rPr>
                <w:rFonts w:asciiTheme="minorHAnsi" w:hAnsiTheme="minorHAnsi" w:cstheme="minorBidi"/>
                <w:lang w:val="en-GB"/>
              </w:rPr>
              <w:t>promote</w:t>
            </w:r>
            <w:r w:rsidR="1EF558C2" w:rsidRPr="7465F844">
              <w:rPr>
                <w:rFonts w:asciiTheme="minorHAnsi" w:hAnsiTheme="minorHAnsi" w:cstheme="minorBidi"/>
                <w:lang w:val="en-GB"/>
              </w:rPr>
              <w:t xml:space="preserve"> sustainable alternative livelihood </w:t>
            </w:r>
            <w:r w:rsidR="5F04C970" w:rsidRPr="7465F844">
              <w:rPr>
                <w:rFonts w:asciiTheme="minorHAnsi" w:hAnsiTheme="minorHAnsi" w:cstheme="minorBidi"/>
                <w:lang w:val="en-GB"/>
              </w:rPr>
              <w:t xml:space="preserve">options </w:t>
            </w:r>
            <w:r w:rsidR="1EF558C2" w:rsidRPr="7465F844">
              <w:rPr>
                <w:rFonts w:asciiTheme="minorHAnsi" w:hAnsiTheme="minorHAnsi" w:cstheme="minorBidi"/>
                <w:lang w:val="en-GB"/>
              </w:rPr>
              <w:t>for local economic sustenance</w:t>
            </w:r>
            <w:r w:rsidR="2B596520" w:rsidRPr="7465F844">
              <w:rPr>
                <w:rFonts w:asciiTheme="minorHAnsi" w:hAnsiTheme="minorHAnsi" w:cstheme="minorBidi"/>
                <w:lang w:val="en-GB"/>
              </w:rPr>
              <w:t xml:space="preserve"> to</w:t>
            </w:r>
            <w:r w:rsidR="016B0818" w:rsidRPr="7465F844">
              <w:rPr>
                <w:rFonts w:asciiTheme="minorHAnsi" w:hAnsiTheme="minorHAnsi" w:cstheme="minorBidi"/>
                <w:lang w:val="en-GB"/>
              </w:rPr>
              <w:t xml:space="preserve"> </w:t>
            </w:r>
            <w:r w:rsidR="25EFECC8" w:rsidRPr="7465F844">
              <w:rPr>
                <w:rFonts w:asciiTheme="minorHAnsi" w:hAnsiTheme="minorHAnsi" w:cstheme="minorBidi"/>
                <w:lang w:val="en-GB"/>
              </w:rPr>
              <w:t>r</w:t>
            </w:r>
            <w:r w:rsidR="016B0818" w:rsidRPr="7465F844">
              <w:rPr>
                <w:rFonts w:asciiTheme="minorHAnsi" w:hAnsiTheme="minorHAnsi" w:cstheme="minorBidi"/>
                <w:lang w:val="en-GB"/>
              </w:rPr>
              <w:t>educe pressure on wetland resources</w:t>
            </w:r>
            <w:r w:rsidR="523D2CBA" w:rsidRPr="7465F844">
              <w:rPr>
                <w:rFonts w:asciiTheme="minorHAnsi" w:hAnsiTheme="minorHAnsi" w:cstheme="minorBidi"/>
                <w:lang w:val="en-GB"/>
              </w:rPr>
              <w:t>. Alternative livelihood op</w:t>
            </w:r>
            <w:r w:rsidR="7D33E35E" w:rsidRPr="7465F844">
              <w:rPr>
                <w:rFonts w:asciiTheme="minorHAnsi" w:hAnsiTheme="minorHAnsi" w:cstheme="minorBidi"/>
                <w:lang w:val="en-GB"/>
              </w:rPr>
              <w:t xml:space="preserve">tions to be supported </w:t>
            </w:r>
            <w:r w:rsidR="523D2CBA" w:rsidRPr="7465F844">
              <w:rPr>
                <w:rFonts w:asciiTheme="minorHAnsi" w:hAnsiTheme="minorHAnsi" w:cstheme="minorBidi"/>
                <w:lang w:val="en-GB"/>
              </w:rPr>
              <w:t>include</w:t>
            </w:r>
            <w:r w:rsidR="45420692" w:rsidRPr="7465F844">
              <w:rPr>
                <w:rFonts w:asciiTheme="minorHAnsi" w:hAnsiTheme="minorHAnsi" w:cstheme="minorBidi"/>
                <w:lang w:val="en-GB"/>
              </w:rPr>
              <w:t xml:space="preserve"> </w:t>
            </w:r>
            <w:r w:rsidR="1EF558C2" w:rsidRPr="7465F844">
              <w:rPr>
                <w:rFonts w:asciiTheme="minorHAnsi" w:eastAsia="DengXian" w:hAnsiTheme="minorHAnsi" w:cstheme="minorBidi"/>
                <w:lang w:val="en-GB"/>
              </w:rPr>
              <w:t xml:space="preserve">sustainable agriculture, aquaculture, or eco-tourism, that provide income opportunities for local communities without degrading the wetland ecosystem. Major efforts will revolve around </w:t>
            </w:r>
            <w:r w:rsidR="1DB6B619" w:rsidRPr="7465F844">
              <w:rPr>
                <w:rFonts w:asciiTheme="minorHAnsi" w:eastAsia="DengXian" w:hAnsiTheme="minorHAnsi" w:cstheme="minorBidi"/>
                <w:lang w:val="en-GB"/>
              </w:rPr>
              <w:t xml:space="preserve">comprehensive stakeholder engagement and consultation in line </w:t>
            </w:r>
            <w:r w:rsidR="77BC7AA4" w:rsidRPr="7465F844">
              <w:rPr>
                <w:rFonts w:asciiTheme="minorHAnsi" w:eastAsia="DengXian" w:hAnsiTheme="minorHAnsi" w:cstheme="minorBidi"/>
                <w:lang w:val="en-GB"/>
              </w:rPr>
              <w:t>with the</w:t>
            </w:r>
            <w:r w:rsidR="1DB6B619" w:rsidRPr="7465F844">
              <w:rPr>
                <w:rFonts w:asciiTheme="minorHAnsi" w:eastAsia="DengXian" w:hAnsiTheme="minorHAnsi" w:cstheme="minorBidi"/>
                <w:lang w:val="en-GB"/>
              </w:rPr>
              <w:t xml:space="preserve"> project's Community Engagement Plan (applying FPIC as appropriate), </w:t>
            </w:r>
            <w:r w:rsidR="74B1BE9B" w:rsidRPr="7465F844">
              <w:rPr>
                <w:rFonts w:asciiTheme="minorHAnsi" w:eastAsia="DengXian" w:hAnsiTheme="minorHAnsi" w:cstheme="minorBidi"/>
                <w:lang w:val="en-GB"/>
              </w:rPr>
              <w:t>and implementation</w:t>
            </w:r>
            <w:r w:rsidR="1EF558C2" w:rsidRPr="7465F844">
              <w:rPr>
                <w:rFonts w:asciiTheme="minorHAnsi" w:eastAsia="DengXian" w:hAnsiTheme="minorHAnsi" w:cstheme="minorBidi"/>
                <w:lang w:val="en-GB"/>
              </w:rPr>
              <w:t xml:space="preserve"> of </w:t>
            </w:r>
            <w:r w:rsidR="74B1BE9B" w:rsidRPr="7465F844">
              <w:rPr>
                <w:rFonts w:asciiTheme="minorHAnsi" w:eastAsia="DengXian" w:hAnsiTheme="minorHAnsi" w:cstheme="minorBidi"/>
                <w:lang w:val="en-GB"/>
              </w:rPr>
              <w:t xml:space="preserve">culturally </w:t>
            </w:r>
            <w:r w:rsidR="712ECD41" w:rsidRPr="7465F844">
              <w:rPr>
                <w:rFonts w:asciiTheme="minorHAnsi" w:eastAsia="DengXian" w:hAnsiTheme="minorHAnsi" w:cstheme="minorBidi"/>
                <w:lang w:val="en-GB"/>
              </w:rPr>
              <w:t>sensitive</w:t>
            </w:r>
            <w:r w:rsidR="67238B4A" w:rsidRPr="7465F844">
              <w:rPr>
                <w:rFonts w:asciiTheme="minorHAnsi" w:eastAsia="DengXian" w:hAnsiTheme="minorHAnsi" w:cstheme="minorBidi"/>
                <w:lang w:val="en-GB"/>
              </w:rPr>
              <w:t xml:space="preserve"> </w:t>
            </w:r>
            <w:r w:rsidR="1EF558C2" w:rsidRPr="7465F844">
              <w:rPr>
                <w:rFonts w:asciiTheme="minorHAnsi" w:eastAsia="DengXian" w:hAnsiTheme="minorHAnsi" w:cstheme="minorBidi"/>
                <w:lang w:val="en-GB"/>
              </w:rPr>
              <w:t>capacity building and training for local communities to equip them with the skills and knowledge needed to pursue these alternative livelihoods</w:t>
            </w:r>
            <w:r w:rsidR="686521FB" w:rsidRPr="7465F844">
              <w:rPr>
                <w:rFonts w:asciiTheme="minorHAnsi" w:eastAsia="DengXian" w:hAnsiTheme="minorHAnsi" w:cstheme="minorBidi"/>
                <w:lang w:val="en-GB"/>
              </w:rPr>
              <w:t>, whilst respecting their traditional knowledge, needs and interests</w:t>
            </w:r>
            <w:r w:rsidR="1EF558C2" w:rsidRPr="7465F844">
              <w:rPr>
                <w:rFonts w:asciiTheme="minorHAnsi" w:eastAsia="DengXian" w:hAnsiTheme="minorHAnsi" w:cstheme="minorBidi"/>
                <w:lang w:val="en-GB"/>
              </w:rPr>
              <w:t>. The private</w:t>
            </w:r>
            <w:r w:rsidR="1EF558C2" w:rsidRPr="7465F844">
              <w:rPr>
                <w:rFonts w:asciiTheme="minorHAnsi" w:hAnsiTheme="minorHAnsi" w:cstheme="minorBidi"/>
              </w:rPr>
              <w:t xml:space="preserve"> sector partners will be crucial in supporting diversification of livelihood options that are nature positive such as tourism (include photographic, sport fishing, hunting, bird watching). Innovative financing mechanisms such as payment for ecosystem services, potential for harnessing carbon-based financing, conservation bonds etc.</w:t>
            </w:r>
            <w:r w:rsidR="31ACE439" w:rsidRPr="7465F844">
              <w:rPr>
                <w:rFonts w:asciiTheme="minorHAnsi" w:hAnsiTheme="minorHAnsi" w:cstheme="minorBidi"/>
              </w:rPr>
              <w:t>,</w:t>
            </w:r>
            <w:r w:rsidR="1EF558C2" w:rsidRPr="7465F844">
              <w:rPr>
                <w:rFonts w:asciiTheme="minorHAnsi" w:hAnsiTheme="minorHAnsi" w:cstheme="minorBidi"/>
              </w:rPr>
              <w:t xml:space="preserve"> will be explored</w:t>
            </w:r>
            <w:r w:rsidR="02F04FE8" w:rsidRPr="7465F844">
              <w:rPr>
                <w:rFonts w:asciiTheme="minorHAnsi" w:hAnsiTheme="minorHAnsi" w:cstheme="minorBidi"/>
              </w:rPr>
              <w:t xml:space="preserve"> </w:t>
            </w:r>
            <w:r w:rsidR="1EF558C2" w:rsidRPr="7465F844">
              <w:rPr>
                <w:rFonts w:asciiTheme="minorHAnsi" w:hAnsiTheme="minorHAnsi" w:cstheme="minorBidi"/>
              </w:rPr>
              <w:t>by the project</w:t>
            </w:r>
            <w:r w:rsidR="21EE6ADF" w:rsidRPr="7465F844">
              <w:rPr>
                <w:rFonts w:asciiTheme="minorHAnsi" w:hAnsiTheme="minorHAnsi" w:cstheme="minorBidi"/>
              </w:rPr>
              <w:t xml:space="preserve">, ensuring </w:t>
            </w:r>
            <w:r w:rsidR="1EF558C2" w:rsidRPr="7465F844">
              <w:rPr>
                <w:rFonts w:asciiTheme="minorHAnsi" w:hAnsiTheme="minorHAnsi" w:cstheme="minorBidi"/>
              </w:rPr>
              <w:t>t</w:t>
            </w:r>
            <w:r w:rsidR="21EE6ADF" w:rsidRPr="7465F844">
              <w:rPr>
                <w:rFonts w:asciiTheme="minorHAnsi" w:hAnsiTheme="minorHAnsi" w:cstheme="minorBidi"/>
              </w:rPr>
              <w:t xml:space="preserve">hat robust impact assessments and </w:t>
            </w:r>
            <w:r w:rsidR="712ECD41" w:rsidRPr="7465F844">
              <w:rPr>
                <w:rFonts w:asciiTheme="minorHAnsi" w:hAnsiTheme="minorHAnsi" w:cstheme="minorBidi"/>
              </w:rPr>
              <w:t>safeguards</w:t>
            </w:r>
            <w:r w:rsidR="21EE6ADF" w:rsidRPr="7465F844">
              <w:rPr>
                <w:rFonts w:asciiTheme="minorHAnsi" w:hAnsiTheme="minorHAnsi" w:cstheme="minorBidi"/>
              </w:rPr>
              <w:t xml:space="preserve"> measures are emplaced.</w:t>
            </w:r>
          </w:p>
          <w:p w14:paraId="2CDF5435" w14:textId="728CE890" w:rsidR="00FA2C80" w:rsidRPr="00E25861" w:rsidRDefault="4B606EBA" w:rsidP="005A7D9F">
            <w:pPr>
              <w:spacing w:before="240" w:after="160"/>
              <w:ind w:left="0"/>
              <w:jc w:val="both"/>
              <w:rPr>
                <w:rFonts w:asciiTheme="minorHAnsi" w:eastAsia="DengXian" w:hAnsiTheme="minorHAnsi" w:cstheme="minorBidi"/>
                <w:lang w:val="en-GB"/>
              </w:rPr>
            </w:pPr>
            <w:r w:rsidRPr="7465F844">
              <w:rPr>
                <w:rFonts w:asciiTheme="minorHAnsi" w:eastAsia="DengXian" w:hAnsiTheme="minorHAnsi" w:cstheme="minorBidi"/>
                <w:lang w:val="en-GB"/>
              </w:rPr>
              <w:t xml:space="preserve">In addition, </w:t>
            </w:r>
            <w:r w:rsidR="3A8F624A" w:rsidRPr="7465F844">
              <w:rPr>
                <w:rFonts w:asciiTheme="minorHAnsi" w:eastAsia="DengXian" w:hAnsiTheme="minorHAnsi" w:cstheme="minorBidi"/>
                <w:lang w:val="en-GB"/>
              </w:rPr>
              <w:t>t</w:t>
            </w:r>
            <w:r w:rsidR="2FA9B31E" w:rsidRPr="7465F844">
              <w:rPr>
                <w:rFonts w:asciiTheme="minorHAnsi" w:eastAsia="DengXian" w:hAnsiTheme="minorHAnsi" w:cstheme="minorBidi"/>
                <w:lang w:val="en-GB"/>
              </w:rPr>
              <w:t>argeted</w:t>
            </w:r>
            <w:r w:rsidR="01258FB7" w:rsidRPr="7465F844">
              <w:rPr>
                <w:rFonts w:asciiTheme="minorHAnsi" w:eastAsia="DengXian" w:hAnsiTheme="minorHAnsi" w:cstheme="minorBidi"/>
                <w:lang w:val="en-GB"/>
              </w:rPr>
              <w:t xml:space="preserve"> wetland restoration projects that improve ecosystem health, increase biodiversity, and enhance the provision of ecosystem services</w:t>
            </w:r>
            <w:r w:rsidR="32F1ADD7" w:rsidRPr="7465F844">
              <w:rPr>
                <w:rFonts w:asciiTheme="minorHAnsi" w:eastAsia="DengXian" w:hAnsiTheme="minorHAnsi" w:cstheme="minorBidi"/>
                <w:lang w:val="en-GB"/>
              </w:rPr>
              <w:t xml:space="preserve"> to mitigate resource use conflicts</w:t>
            </w:r>
            <w:r w:rsidR="68CB7FC9" w:rsidRPr="7465F844">
              <w:rPr>
                <w:rFonts w:asciiTheme="minorHAnsi" w:eastAsia="DengXian" w:hAnsiTheme="minorHAnsi" w:cstheme="minorBidi"/>
                <w:lang w:val="en-GB"/>
              </w:rPr>
              <w:t xml:space="preserve"> will be supported</w:t>
            </w:r>
            <w:r w:rsidR="2FA9B31E" w:rsidRPr="7465F844">
              <w:rPr>
                <w:rFonts w:asciiTheme="minorHAnsi" w:eastAsia="DengXian" w:hAnsiTheme="minorHAnsi" w:cstheme="minorBidi"/>
                <w:lang w:val="en-GB"/>
              </w:rPr>
              <w:t>.</w:t>
            </w:r>
            <w:r w:rsidR="01258FB7" w:rsidRPr="7465F844">
              <w:rPr>
                <w:rFonts w:asciiTheme="minorHAnsi" w:eastAsia="DengXian" w:hAnsiTheme="minorHAnsi" w:cstheme="minorBidi"/>
                <w:lang w:val="en-GB"/>
              </w:rPr>
              <w:t xml:space="preserve"> Development and implementation of wetland management will be emphasized to ensure land outside the protected area is put under better management.</w:t>
            </w:r>
            <w:r w:rsidR="0667A1B8" w:rsidRPr="7465F844">
              <w:rPr>
                <w:rFonts w:asciiTheme="minorHAnsi" w:eastAsia="DengXian" w:hAnsiTheme="minorHAnsi" w:cstheme="minorBidi"/>
                <w:lang w:val="en-GB"/>
              </w:rPr>
              <w:t xml:space="preserve"> </w:t>
            </w:r>
            <w:r w:rsidR="01258FB7" w:rsidRPr="7465F844">
              <w:rPr>
                <w:rFonts w:asciiTheme="minorHAnsi" w:eastAsia="DengXian" w:hAnsiTheme="minorHAnsi" w:cstheme="minorBidi"/>
                <w:lang w:val="en-GB"/>
              </w:rPr>
              <w:t xml:space="preserve">Furthermore, the component addresses the complex challenges of land use planning and management with community engagement. While village land-use plans designate wise use of the wetlands areas, informal practices and parallel governance systems have undermined conservation efforts. Remote sensing and surveys to confirm forest degradation will be necessary assessment and </w:t>
            </w:r>
            <w:r w:rsidR="03999C93" w:rsidRPr="7465F844">
              <w:rPr>
                <w:rFonts w:asciiTheme="minorHAnsi" w:eastAsia="DengXian" w:hAnsiTheme="minorHAnsi" w:cstheme="minorBidi"/>
                <w:lang w:val="en-GB"/>
              </w:rPr>
              <w:t xml:space="preserve">as will be </w:t>
            </w:r>
            <w:r w:rsidR="01258FB7" w:rsidRPr="7465F844">
              <w:rPr>
                <w:rFonts w:asciiTheme="minorHAnsi" w:eastAsia="DengXian" w:hAnsiTheme="minorHAnsi" w:cstheme="minorBidi"/>
                <w:lang w:val="en-GB"/>
              </w:rPr>
              <w:t>continuous monitoring of the wetland. The CSOs will have an increasing role in supporting each community play an effective part in implementing the land management plans.</w:t>
            </w:r>
          </w:p>
          <w:p w14:paraId="5AF7CEEB" w14:textId="0BAB42F8" w:rsidR="00FA2C80" w:rsidRPr="00E25861" w:rsidRDefault="4666E8B4" w:rsidP="00882524">
            <w:pPr>
              <w:spacing w:after="160"/>
              <w:ind w:left="0"/>
              <w:jc w:val="both"/>
              <w:rPr>
                <w:rFonts w:asciiTheme="minorHAnsi" w:eastAsia="DengXian" w:hAnsiTheme="minorHAnsi" w:cstheme="minorHAnsi"/>
                <w:szCs w:val="22"/>
                <w:lang w:val="en-GB"/>
              </w:rPr>
            </w:pPr>
            <w:r w:rsidRPr="00E25861">
              <w:rPr>
                <w:rFonts w:asciiTheme="minorHAnsi" w:eastAsia="DengXian" w:hAnsiTheme="minorHAnsi" w:cstheme="minorHAnsi"/>
                <w:b/>
                <w:bCs/>
                <w:szCs w:val="22"/>
              </w:rPr>
              <w:t xml:space="preserve">Component </w:t>
            </w:r>
            <w:r w:rsidR="1D3CF805" w:rsidRPr="00E25861">
              <w:rPr>
                <w:rFonts w:asciiTheme="minorHAnsi" w:eastAsia="DengXian" w:hAnsiTheme="minorHAnsi" w:cstheme="minorHAnsi"/>
                <w:b/>
                <w:bCs/>
                <w:szCs w:val="22"/>
              </w:rPr>
              <w:t>3</w:t>
            </w:r>
            <w:r w:rsidRPr="00E25861">
              <w:rPr>
                <w:rFonts w:asciiTheme="minorHAnsi" w:eastAsia="DengXian" w:hAnsiTheme="minorHAnsi" w:cstheme="minorHAnsi"/>
                <w:b/>
                <w:bCs/>
                <w:szCs w:val="22"/>
              </w:rPr>
              <w:t>: Knowledge management, gender mainstreaming</w:t>
            </w:r>
          </w:p>
          <w:p w14:paraId="57A4B46A" w14:textId="7D53D13C" w:rsidR="004C33FE" w:rsidRPr="00E25861" w:rsidRDefault="004C33FE" w:rsidP="00882524">
            <w:pPr>
              <w:ind w:left="0"/>
              <w:jc w:val="both"/>
              <w:rPr>
                <w:rFonts w:asciiTheme="minorHAnsi" w:eastAsia="Arial" w:hAnsiTheme="minorHAnsi" w:cstheme="minorHAnsi"/>
                <w:color w:val="000000" w:themeColor="text1"/>
                <w:szCs w:val="22"/>
                <w:lang w:val="en-GB"/>
              </w:rPr>
            </w:pPr>
            <w:r w:rsidRPr="00E25861">
              <w:rPr>
                <w:rFonts w:asciiTheme="minorHAnsi" w:eastAsia="DengXian" w:hAnsiTheme="minorHAnsi" w:cstheme="minorHAnsi"/>
                <w:szCs w:val="22"/>
                <w:lang w:val="en-GB"/>
              </w:rPr>
              <w:t xml:space="preserve">The project will promote development and implementation of a comprehensive knowledge management system that facilitates the sharing and utilization of information related to the conservation of the wetland.  </w:t>
            </w:r>
            <w:r w:rsidR="78BA4DB4" w:rsidRPr="00E25861">
              <w:rPr>
                <w:rFonts w:asciiTheme="minorHAnsi" w:eastAsia="Arial" w:hAnsiTheme="minorHAnsi" w:cstheme="minorHAnsi"/>
                <w:color w:val="000000" w:themeColor="text1"/>
                <w:szCs w:val="22"/>
                <w:lang w:val="en-GB"/>
              </w:rPr>
              <w:t>The project will mainstream gender and social inclusion into all aspects of project design and implementation in culturally appropriate ways. Women and youth will be encouraged to participate in all stages of the project cycle to enable them to acquire greater roles in environmental stewardship, and greater financial independence</w:t>
            </w:r>
            <w:r w:rsidR="00712597">
              <w:rPr>
                <w:rFonts w:asciiTheme="minorHAnsi" w:eastAsia="Arial" w:hAnsiTheme="minorHAnsi" w:cstheme="minorHAnsi"/>
                <w:color w:val="000000" w:themeColor="text1"/>
                <w:szCs w:val="22"/>
                <w:lang w:val="en-GB"/>
              </w:rPr>
              <w:t xml:space="preserve">. </w:t>
            </w:r>
            <w:r w:rsidR="7A0C5AC5" w:rsidRPr="00E25861">
              <w:rPr>
                <w:rFonts w:asciiTheme="minorHAnsi" w:eastAsiaTheme="minorEastAsia" w:hAnsiTheme="minorHAnsi" w:cstheme="minorHAnsi"/>
                <w:color w:val="000000" w:themeColor="text1"/>
                <w:szCs w:val="22"/>
                <w:lang w:val="en-ZA"/>
              </w:rPr>
              <w:t xml:space="preserve">Project-level safeguards and risk management measures, including gender action plan and stakeholder engagement plan </w:t>
            </w:r>
            <w:r w:rsidR="00712597">
              <w:rPr>
                <w:rFonts w:asciiTheme="minorHAnsi" w:eastAsiaTheme="minorEastAsia" w:hAnsiTheme="minorHAnsi" w:cstheme="minorHAnsi"/>
                <w:color w:val="000000" w:themeColor="text1"/>
                <w:szCs w:val="22"/>
                <w:lang w:val="en-ZA"/>
              </w:rPr>
              <w:t xml:space="preserve">will be </w:t>
            </w:r>
            <w:r w:rsidR="7A0C5AC5" w:rsidRPr="00E25861">
              <w:rPr>
                <w:rFonts w:asciiTheme="minorHAnsi" w:eastAsiaTheme="minorEastAsia" w:hAnsiTheme="minorHAnsi" w:cstheme="minorHAnsi"/>
                <w:color w:val="000000" w:themeColor="text1"/>
                <w:szCs w:val="22"/>
                <w:lang w:val="en-ZA"/>
              </w:rPr>
              <w:t>developed and implemented.</w:t>
            </w:r>
          </w:p>
          <w:p w14:paraId="5D19F0D2" w14:textId="3A532099" w:rsidR="004C33FE" w:rsidRPr="00E25861" w:rsidRDefault="004C33FE" w:rsidP="00882524">
            <w:pPr>
              <w:ind w:left="0"/>
              <w:jc w:val="both"/>
              <w:rPr>
                <w:rFonts w:asciiTheme="minorHAnsi" w:eastAsia="DengXian" w:hAnsiTheme="minorHAnsi" w:cstheme="minorHAnsi"/>
                <w:szCs w:val="22"/>
                <w:lang w:val="en-GB"/>
              </w:rPr>
            </w:pPr>
          </w:p>
          <w:p w14:paraId="12499B79" w14:textId="2FD68EA6" w:rsidR="004C33FE" w:rsidRPr="00E25861" w:rsidRDefault="4C89A3D8" w:rsidP="00882524">
            <w:pPr>
              <w:spacing w:after="160"/>
              <w:ind w:left="0"/>
              <w:jc w:val="both"/>
              <w:rPr>
                <w:rFonts w:asciiTheme="minorHAnsi" w:eastAsia="DengXian" w:hAnsiTheme="minorHAnsi" w:cstheme="minorHAnsi"/>
                <w:b/>
                <w:bCs/>
                <w:szCs w:val="22"/>
              </w:rPr>
            </w:pPr>
            <w:r w:rsidRPr="00E25861">
              <w:rPr>
                <w:rFonts w:asciiTheme="minorHAnsi" w:eastAsia="DengXian" w:hAnsiTheme="minorHAnsi" w:cstheme="minorHAnsi"/>
                <w:b/>
                <w:bCs/>
                <w:szCs w:val="22"/>
              </w:rPr>
              <w:t xml:space="preserve">Component 4: </w:t>
            </w:r>
            <w:r w:rsidR="1790844B" w:rsidRPr="00E25861">
              <w:rPr>
                <w:rFonts w:asciiTheme="minorHAnsi" w:eastAsia="DengXian" w:hAnsiTheme="minorHAnsi" w:cstheme="minorHAnsi"/>
                <w:b/>
                <w:bCs/>
                <w:szCs w:val="22"/>
              </w:rPr>
              <w:t>Monitoring and evaluation enhanced</w:t>
            </w:r>
            <w:r w:rsidR="48B621E7" w:rsidRPr="00E25861">
              <w:rPr>
                <w:rFonts w:asciiTheme="minorHAnsi" w:eastAsia="DengXian" w:hAnsiTheme="minorHAnsi" w:cstheme="minorHAnsi"/>
                <w:b/>
                <w:bCs/>
                <w:szCs w:val="22"/>
              </w:rPr>
              <w:t>.</w:t>
            </w:r>
          </w:p>
          <w:p w14:paraId="337B0B7F" w14:textId="77777777" w:rsidR="0046223C" w:rsidRDefault="4CAD820E" w:rsidP="7465F844">
            <w:pPr>
              <w:ind w:left="0"/>
              <w:jc w:val="both"/>
              <w:rPr>
                <w:rFonts w:asciiTheme="minorHAnsi" w:eastAsia="DengXian" w:hAnsiTheme="minorHAnsi" w:cstheme="minorBidi"/>
                <w:lang w:val="en-GB"/>
              </w:rPr>
            </w:pPr>
            <w:r w:rsidRPr="7465F844">
              <w:rPr>
                <w:rFonts w:asciiTheme="minorHAnsi" w:eastAsia="DengXian" w:hAnsiTheme="minorHAnsi" w:cstheme="minorBidi"/>
                <w:lang w:val="en-GB"/>
              </w:rPr>
              <w:t xml:space="preserve">The project will support </w:t>
            </w:r>
            <w:r w:rsidR="15AB956B" w:rsidRPr="7465F844">
              <w:rPr>
                <w:rFonts w:asciiTheme="minorHAnsi" w:eastAsia="DengXian" w:hAnsiTheme="minorHAnsi" w:cstheme="minorBidi"/>
                <w:lang w:val="en-GB"/>
              </w:rPr>
              <w:t xml:space="preserve">establishment of robust </w:t>
            </w:r>
            <w:r w:rsidR="47653186" w:rsidRPr="7465F844">
              <w:rPr>
                <w:rFonts w:asciiTheme="minorHAnsi" w:eastAsia="DengXian" w:hAnsiTheme="minorHAnsi" w:cstheme="minorBidi"/>
                <w:lang w:val="en-GB"/>
              </w:rPr>
              <w:t xml:space="preserve">participatory </w:t>
            </w:r>
            <w:r w:rsidR="15AB956B" w:rsidRPr="7465F844">
              <w:rPr>
                <w:rFonts w:asciiTheme="minorHAnsi" w:eastAsia="DengXian" w:hAnsiTheme="minorHAnsi" w:cstheme="minorBidi"/>
                <w:lang w:val="en-GB"/>
              </w:rPr>
              <w:t xml:space="preserve">monitoring and evaluation mechanisms that track the progress of conservation initiatives, assess </w:t>
            </w:r>
            <w:r w:rsidR="3D2EFE09" w:rsidRPr="7465F844">
              <w:rPr>
                <w:rFonts w:asciiTheme="minorHAnsi" w:eastAsia="DengXian" w:hAnsiTheme="minorHAnsi" w:cstheme="minorBidi"/>
                <w:lang w:val="en-GB"/>
              </w:rPr>
              <w:t xml:space="preserve">and mitigate </w:t>
            </w:r>
            <w:r w:rsidR="15AB956B" w:rsidRPr="7465F844">
              <w:rPr>
                <w:rFonts w:asciiTheme="minorHAnsi" w:eastAsia="DengXian" w:hAnsiTheme="minorHAnsi" w:cstheme="minorBidi"/>
                <w:lang w:val="en-GB"/>
              </w:rPr>
              <w:t>their impact, and inform future decision-making and adaptive management strategies</w:t>
            </w:r>
            <w:r w:rsidR="7A65005B" w:rsidRPr="7465F844">
              <w:rPr>
                <w:rFonts w:asciiTheme="minorHAnsi" w:eastAsia="DengXian" w:hAnsiTheme="minorHAnsi" w:cstheme="minorBidi"/>
                <w:lang w:val="en-GB"/>
              </w:rPr>
              <w:t>.</w:t>
            </w:r>
            <w:r w:rsidR="0EAB44C1" w:rsidRPr="7465F844">
              <w:rPr>
                <w:rFonts w:asciiTheme="minorHAnsi" w:eastAsia="DengXian" w:hAnsiTheme="minorHAnsi" w:cstheme="minorBidi"/>
                <w:lang w:val="en-GB"/>
              </w:rPr>
              <w:t xml:space="preserve"> </w:t>
            </w:r>
            <w:r w:rsidR="15AB956B" w:rsidRPr="7465F844">
              <w:rPr>
                <w:rFonts w:asciiTheme="minorHAnsi" w:eastAsia="DengXian" w:hAnsiTheme="minorHAnsi" w:cstheme="minorBidi"/>
                <w:lang w:val="en-GB"/>
              </w:rPr>
              <w:t xml:space="preserve">Project-level monitoring and evaluation will be undertaken in compliance with UNDP/GEF requirements as outlined in the </w:t>
            </w:r>
            <w:hyperlink r:id="rId11">
              <w:r w:rsidR="344C1544" w:rsidRPr="7465F844">
                <w:rPr>
                  <w:rFonts w:asciiTheme="minorHAnsi" w:eastAsia="DengXian" w:hAnsiTheme="minorHAnsi" w:cstheme="minorBidi"/>
                  <w:lang w:val="en-GB"/>
                </w:rPr>
                <w:t>UNDP POPP</w:t>
              </w:r>
            </w:hyperlink>
            <w:r w:rsidR="15AB956B" w:rsidRPr="7465F844">
              <w:rPr>
                <w:rFonts w:asciiTheme="minorHAnsi" w:eastAsia="DengXian" w:hAnsiTheme="minorHAnsi" w:cstheme="minorBidi"/>
                <w:lang w:val="en-GB"/>
              </w:rPr>
              <w:t xml:space="preserve"> (including guidance on GEF project monitoring) and </w:t>
            </w:r>
            <w:hyperlink r:id="rId12">
              <w:r w:rsidR="344C1544" w:rsidRPr="7465F844">
                <w:rPr>
                  <w:rFonts w:asciiTheme="minorHAnsi" w:eastAsia="DengXian" w:hAnsiTheme="minorHAnsi" w:cstheme="minorBidi"/>
                  <w:lang w:val="en-GB"/>
                </w:rPr>
                <w:t>UNDP Evaluation Policy</w:t>
              </w:r>
            </w:hyperlink>
            <w:r w:rsidR="344C1544" w:rsidRPr="7465F844">
              <w:rPr>
                <w:rFonts w:asciiTheme="minorHAnsi" w:eastAsia="DengXian" w:hAnsiTheme="minorHAnsi" w:cstheme="minorBidi"/>
                <w:lang w:val="en-GB"/>
              </w:rPr>
              <w:t>.</w:t>
            </w:r>
            <w:r w:rsidR="15AB956B" w:rsidRPr="7465F844">
              <w:rPr>
                <w:rFonts w:asciiTheme="minorHAnsi" w:eastAsia="DengXian" w:hAnsiTheme="minorHAnsi" w:cstheme="minorBidi"/>
                <w:lang w:val="en-GB"/>
              </w:rPr>
              <w:t xml:space="preserve"> Collaboration with adjacent protected areas under TAWA, TFS, TANAPA, and local authorities is essential for effective implementation of the project.</w:t>
            </w:r>
          </w:p>
          <w:p w14:paraId="4133BDB1" w14:textId="24E576AA" w:rsidR="004C33FE" w:rsidRDefault="004C33FE" w:rsidP="7465F844">
            <w:pPr>
              <w:ind w:left="0"/>
              <w:jc w:val="both"/>
              <w:rPr>
                <w:rFonts w:asciiTheme="minorHAnsi" w:eastAsia="DengXian" w:hAnsiTheme="minorHAnsi" w:cstheme="minorBidi"/>
                <w:lang w:val="en-GB"/>
              </w:rPr>
            </w:pPr>
          </w:p>
          <w:p w14:paraId="7704CDDA" w14:textId="77777777" w:rsidR="0046223C" w:rsidRDefault="0046223C" w:rsidP="7465F844">
            <w:pPr>
              <w:ind w:left="0"/>
              <w:jc w:val="both"/>
              <w:rPr>
                <w:rFonts w:asciiTheme="minorHAnsi" w:eastAsia="DengXian" w:hAnsiTheme="minorHAnsi" w:cstheme="minorBidi"/>
                <w:lang w:val="en-GB"/>
              </w:rPr>
            </w:pPr>
          </w:p>
          <w:p w14:paraId="2CD133C9" w14:textId="77777777" w:rsidR="00616D22" w:rsidRDefault="00616D22" w:rsidP="00882524">
            <w:pPr>
              <w:ind w:left="0"/>
              <w:jc w:val="both"/>
              <w:rPr>
                <w:rFonts w:asciiTheme="minorHAnsi" w:eastAsia="DengXian" w:hAnsiTheme="minorHAnsi" w:cstheme="minorHAnsi"/>
                <w:szCs w:val="22"/>
                <w:lang w:val="en-GB"/>
              </w:rPr>
            </w:pPr>
          </w:p>
          <w:p w14:paraId="2E5012EA" w14:textId="77777777" w:rsidR="00616D22" w:rsidRPr="00E25861" w:rsidRDefault="00616D22" w:rsidP="00616D22">
            <w:pPr>
              <w:ind w:left="0"/>
              <w:jc w:val="both"/>
              <w:rPr>
                <w:rFonts w:asciiTheme="minorHAnsi" w:hAnsiTheme="minorHAnsi" w:cstheme="minorHAnsi"/>
                <w:b/>
                <w:bCs/>
                <w:szCs w:val="22"/>
              </w:rPr>
            </w:pPr>
            <w:r w:rsidRPr="00E25861">
              <w:rPr>
                <w:rFonts w:asciiTheme="minorHAnsi" w:hAnsiTheme="minorHAnsi" w:cstheme="minorHAnsi"/>
                <w:b/>
                <w:bCs/>
                <w:szCs w:val="22"/>
              </w:rPr>
              <w:lastRenderedPageBreak/>
              <w:t>Contribution to Global Environmental Benefits:</w:t>
            </w:r>
          </w:p>
          <w:p w14:paraId="50F26137" w14:textId="77777777" w:rsidR="00616D22" w:rsidRPr="00E25861" w:rsidRDefault="00616D22" w:rsidP="00616D22">
            <w:pPr>
              <w:jc w:val="both"/>
              <w:rPr>
                <w:rFonts w:asciiTheme="minorHAnsi" w:hAnsiTheme="minorHAnsi" w:cstheme="minorHAnsi"/>
                <w:b/>
                <w:bCs/>
                <w:szCs w:val="22"/>
              </w:rPr>
            </w:pPr>
          </w:p>
          <w:p w14:paraId="7D885C62" w14:textId="77777777" w:rsidR="00616D22" w:rsidRPr="00E25861" w:rsidRDefault="00616D22" w:rsidP="00616D22">
            <w:pPr>
              <w:ind w:left="0"/>
              <w:jc w:val="both"/>
              <w:rPr>
                <w:rFonts w:asciiTheme="minorHAnsi" w:hAnsiTheme="minorHAnsi" w:cstheme="minorHAnsi"/>
                <w:szCs w:val="22"/>
              </w:rPr>
            </w:pPr>
            <w:r w:rsidRPr="00616D22">
              <w:rPr>
                <w:rFonts w:asciiTheme="minorHAnsi" w:hAnsiTheme="minorHAnsi" w:cstheme="minorHAnsi"/>
                <w:iCs/>
                <w:color w:val="000000" w:themeColor="text1"/>
                <w:szCs w:val="22"/>
              </w:rPr>
              <w:t>The</w:t>
            </w:r>
            <w:r w:rsidRPr="00E25861">
              <w:rPr>
                <w:rFonts w:asciiTheme="minorHAnsi" w:hAnsiTheme="minorHAnsi" w:cstheme="minorHAnsi"/>
                <w:szCs w:val="22"/>
              </w:rPr>
              <w:t xml:space="preserve"> GEF investment will make a significant contribution to reducing threats and pressure on wetlands resources which will result in improved ecosystem services for sustainable biodiversity conservation in the Malagarasi-Moyowosi wetland. The project contributes to GBF target 1: </w:t>
            </w:r>
            <w:r w:rsidRPr="00E25861">
              <w:rPr>
                <w:rFonts w:asciiTheme="minorHAnsi" w:hAnsiTheme="minorHAnsi" w:cstheme="minorHAnsi"/>
                <w:b/>
                <w:bCs/>
                <w:szCs w:val="22"/>
              </w:rPr>
              <w:t>Plan and Manage all Areas to Reduce Biodiversity Loss; t</w:t>
            </w:r>
            <w:r w:rsidRPr="00E25861">
              <w:rPr>
                <w:rFonts w:asciiTheme="minorHAnsi" w:hAnsiTheme="minorHAnsi" w:cstheme="minorHAnsi"/>
                <w:szCs w:val="22"/>
              </w:rPr>
              <w:t xml:space="preserve">arget 2: </w:t>
            </w:r>
            <w:r w:rsidRPr="00E25861">
              <w:rPr>
                <w:rFonts w:asciiTheme="minorHAnsi" w:hAnsiTheme="minorHAnsi" w:cstheme="minorHAnsi"/>
                <w:b/>
                <w:bCs/>
                <w:szCs w:val="22"/>
              </w:rPr>
              <w:t xml:space="preserve">Restore 30% of all Degraded Ecosystems Target 3: Conserve 30% of Land, Waters and Seas and Target 22: </w:t>
            </w:r>
            <w:r w:rsidRPr="00E25861">
              <w:rPr>
                <w:rFonts w:asciiTheme="minorHAnsi" w:hAnsiTheme="minorHAnsi" w:cstheme="minorHAnsi"/>
                <w:szCs w:val="22"/>
              </w:rPr>
              <w:t>to ensure </w:t>
            </w:r>
            <w:r w:rsidRPr="00E25861">
              <w:rPr>
                <w:rFonts w:asciiTheme="minorHAnsi" w:hAnsiTheme="minorHAnsi" w:cstheme="minorHAnsi"/>
                <w:b/>
                <w:bCs/>
                <w:szCs w:val="22"/>
              </w:rPr>
              <w:t>participation in decision-making and access to justice and information related to biodiversity</w:t>
            </w:r>
            <w:r w:rsidRPr="00E25861">
              <w:rPr>
                <w:rFonts w:asciiTheme="minorHAnsi" w:hAnsiTheme="minorHAnsi" w:cstheme="minorHAnsi"/>
                <w:szCs w:val="22"/>
              </w:rPr>
              <w:t> for all.  Further, the project contributes to GEF core indicators below:</w:t>
            </w:r>
          </w:p>
          <w:p w14:paraId="0799DC2C" w14:textId="77777777" w:rsidR="00616D22" w:rsidRDefault="00616D22" w:rsidP="00616D22">
            <w:pPr>
              <w:ind w:left="0"/>
              <w:jc w:val="both"/>
              <w:rPr>
                <w:rFonts w:asciiTheme="minorHAnsi" w:hAnsiTheme="minorHAnsi" w:cstheme="minorHAnsi"/>
                <w:b/>
                <w:bCs/>
                <w:i/>
                <w:color w:val="000000" w:themeColor="text1"/>
                <w:szCs w:val="22"/>
              </w:rPr>
            </w:pPr>
          </w:p>
          <w:p w14:paraId="734D20E5" w14:textId="41C14D2A" w:rsidR="00616D22" w:rsidRPr="00E25861" w:rsidRDefault="00616D22" w:rsidP="7465F844">
            <w:pPr>
              <w:ind w:left="0"/>
              <w:jc w:val="both"/>
              <w:rPr>
                <w:rFonts w:asciiTheme="minorHAnsi" w:hAnsiTheme="minorHAnsi" w:cstheme="minorBidi"/>
                <w:color w:val="000000" w:themeColor="text1"/>
              </w:rPr>
            </w:pPr>
            <w:r w:rsidRPr="7465F844">
              <w:rPr>
                <w:rFonts w:asciiTheme="minorHAnsi" w:hAnsiTheme="minorHAnsi" w:cstheme="minorBidi"/>
                <w:b/>
                <w:bCs/>
                <w:i/>
                <w:iCs/>
                <w:color w:val="000000" w:themeColor="text1"/>
              </w:rPr>
              <w:t xml:space="preserve">Core indicator 1.2: </w:t>
            </w:r>
            <w:r w:rsidRPr="7465F844">
              <w:rPr>
                <w:rFonts w:asciiTheme="minorHAnsi" w:eastAsiaTheme="minorEastAsia" w:hAnsiTheme="minorHAnsi" w:cstheme="minorBidi"/>
                <w:color w:val="000000" w:themeColor="text1"/>
              </w:rPr>
              <w:t xml:space="preserve">Area of terrestrial </w:t>
            </w:r>
            <w:r w:rsidRPr="7465F844">
              <w:rPr>
                <w:rFonts w:asciiTheme="minorHAnsi" w:hAnsiTheme="minorHAnsi" w:cstheme="minorBidi"/>
                <w:color w:val="000000" w:themeColor="text1"/>
              </w:rPr>
              <w:t xml:space="preserve">protected areas </w:t>
            </w:r>
            <w:r w:rsidR="78A2D635" w:rsidRPr="7465F844">
              <w:rPr>
                <w:rFonts w:asciiTheme="minorHAnsi" w:hAnsiTheme="minorHAnsi" w:cstheme="minorBidi"/>
                <w:color w:val="000000" w:themeColor="text1"/>
              </w:rPr>
              <w:t xml:space="preserve">under </w:t>
            </w:r>
            <w:r w:rsidRPr="7465F844">
              <w:rPr>
                <w:rFonts w:asciiTheme="minorHAnsi" w:hAnsiTheme="minorHAnsi" w:cstheme="minorBidi"/>
                <w:color w:val="000000" w:themeColor="text1"/>
              </w:rPr>
              <w:t>improved management effectiveness (</w:t>
            </w:r>
            <w:r w:rsidRPr="7465F844">
              <w:rPr>
                <w:rFonts w:asciiTheme="minorHAnsi" w:hAnsiTheme="minorHAnsi" w:cstheme="minorBidi"/>
                <w:b/>
                <w:bCs/>
                <w:color w:val="000000" w:themeColor="text1"/>
              </w:rPr>
              <w:t>3,145,352 h</w:t>
            </w:r>
            <w:r w:rsidRPr="7465F844">
              <w:rPr>
                <w:rFonts w:asciiTheme="minorHAnsi" w:hAnsiTheme="minorHAnsi" w:cstheme="minorBidi"/>
                <w:color w:val="000000" w:themeColor="text1"/>
              </w:rPr>
              <w:t>a.) This includes Moyowosi Game Reserve (</w:t>
            </w:r>
            <w:r w:rsidRPr="7465F844">
              <w:rPr>
                <w:rFonts w:asciiTheme="minorHAnsi" w:hAnsiTheme="minorHAnsi" w:cstheme="minorBidi"/>
                <w:b/>
                <w:bCs/>
                <w:color w:val="000000" w:themeColor="text1"/>
              </w:rPr>
              <w:t>600,000ha</w:t>
            </w:r>
            <w:r w:rsidRPr="7465F844">
              <w:rPr>
                <w:rFonts w:asciiTheme="minorHAnsi" w:hAnsiTheme="minorHAnsi" w:cstheme="minorBidi"/>
                <w:color w:val="000000" w:themeColor="text1"/>
              </w:rPr>
              <w:t>), Ugalla River National Park (</w:t>
            </w:r>
            <w:r w:rsidRPr="7465F844">
              <w:rPr>
                <w:rFonts w:asciiTheme="minorHAnsi" w:hAnsiTheme="minorHAnsi" w:cstheme="minorBidi"/>
                <w:b/>
                <w:bCs/>
                <w:color w:val="000000" w:themeColor="text1"/>
              </w:rPr>
              <w:t>386,500</w:t>
            </w:r>
            <w:r w:rsidRPr="7465F844">
              <w:rPr>
                <w:rFonts w:asciiTheme="minorHAnsi" w:hAnsiTheme="minorHAnsi" w:cstheme="minorBidi"/>
                <w:color w:val="000000" w:themeColor="text1"/>
              </w:rPr>
              <w:t>) Ugalla Game Reserve (</w:t>
            </w:r>
            <w:r w:rsidRPr="7465F844">
              <w:rPr>
                <w:rFonts w:asciiTheme="minorHAnsi" w:hAnsiTheme="minorHAnsi" w:cstheme="minorBidi"/>
                <w:b/>
                <w:bCs/>
                <w:color w:val="000000" w:themeColor="text1"/>
              </w:rPr>
              <w:t>757,736</w:t>
            </w:r>
            <w:r w:rsidRPr="7465F844">
              <w:rPr>
                <w:rFonts w:asciiTheme="minorHAnsi" w:hAnsiTheme="minorHAnsi" w:cstheme="minorBidi"/>
                <w:color w:val="000000" w:themeColor="text1"/>
              </w:rPr>
              <w:t>), Luganzo-Tongwe Game Reserve (</w:t>
            </w:r>
            <w:r w:rsidRPr="7465F844">
              <w:rPr>
                <w:rFonts w:asciiTheme="minorHAnsi" w:hAnsiTheme="minorHAnsi" w:cstheme="minorBidi"/>
                <w:b/>
                <w:bCs/>
                <w:color w:val="000000" w:themeColor="text1"/>
              </w:rPr>
              <w:t>574,616</w:t>
            </w:r>
            <w:r w:rsidRPr="7465F844">
              <w:rPr>
                <w:rFonts w:asciiTheme="minorHAnsi" w:hAnsiTheme="minorHAnsi" w:cstheme="minorBidi"/>
                <w:color w:val="000000" w:themeColor="text1"/>
              </w:rPr>
              <w:t>) Kigosi Forest Reserve (</w:t>
            </w:r>
            <w:r w:rsidRPr="7465F844">
              <w:rPr>
                <w:rFonts w:asciiTheme="minorHAnsi" w:hAnsiTheme="minorHAnsi" w:cstheme="minorBidi"/>
                <w:b/>
                <w:bCs/>
                <w:color w:val="000000" w:themeColor="text1"/>
              </w:rPr>
              <w:t>826,500</w:t>
            </w:r>
            <w:r w:rsidRPr="7465F844">
              <w:rPr>
                <w:rFonts w:asciiTheme="minorHAnsi" w:hAnsiTheme="minorHAnsi" w:cstheme="minorBidi"/>
                <w:color w:val="000000" w:themeColor="text1"/>
              </w:rPr>
              <w:t xml:space="preserve">) </w:t>
            </w:r>
          </w:p>
          <w:p w14:paraId="0BC4181D" w14:textId="77777777" w:rsidR="00616D22" w:rsidRDefault="00616D22" w:rsidP="00616D22">
            <w:pPr>
              <w:ind w:left="0"/>
              <w:jc w:val="both"/>
              <w:rPr>
                <w:rFonts w:asciiTheme="minorHAnsi" w:hAnsiTheme="minorHAnsi" w:cstheme="minorHAnsi"/>
                <w:b/>
                <w:bCs/>
                <w:i/>
                <w:color w:val="000000" w:themeColor="text1"/>
                <w:szCs w:val="22"/>
              </w:rPr>
            </w:pPr>
          </w:p>
          <w:p w14:paraId="70F3F6C9" w14:textId="005303C4" w:rsidR="00616D22" w:rsidRPr="00E25861" w:rsidRDefault="00616D22" w:rsidP="00616D22">
            <w:pPr>
              <w:ind w:left="0"/>
              <w:jc w:val="both"/>
              <w:rPr>
                <w:rFonts w:asciiTheme="minorHAnsi" w:hAnsiTheme="minorHAnsi" w:cstheme="minorHAnsi"/>
                <w:color w:val="000000" w:themeColor="text1"/>
                <w:szCs w:val="22"/>
              </w:rPr>
            </w:pPr>
            <w:r w:rsidRPr="00E25861">
              <w:rPr>
                <w:rFonts w:asciiTheme="minorHAnsi" w:hAnsiTheme="minorHAnsi" w:cstheme="minorHAnsi"/>
                <w:b/>
                <w:bCs/>
                <w:i/>
                <w:color w:val="000000" w:themeColor="text1"/>
                <w:szCs w:val="22"/>
              </w:rPr>
              <w:t>Core indicator 3.1</w:t>
            </w:r>
            <w:r w:rsidRPr="00E25861">
              <w:rPr>
                <w:rFonts w:asciiTheme="minorHAnsi" w:hAnsiTheme="minorHAnsi" w:cstheme="minorHAnsi"/>
                <w:b/>
                <w:bCs/>
                <w:color w:val="000000" w:themeColor="text1"/>
                <w:szCs w:val="22"/>
              </w:rPr>
              <w:t>:</w:t>
            </w:r>
            <w:r w:rsidRPr="00E25861">
              <w:rPr>
                <w:rFonts w:asciiTheme="minorHAnsi" w:hAnsiTheme="minorHAnsi" w:cstheme="minorHAnsi"/>
                <w:color w:val="000000" w:themeColor="text1"/>
                <w:szCs w:val="22"/>
              </w:rPr>
              <w:t xml:space="preserve"> Area of land and ecosystems put under restoration </w:t>
            </w:r>
            <w:r w:rsidRPr="002E3BC3">
              <w:rPr>
                <w:rFonts w:asciiTheme="minorHAnsi" w:hAnsiTheme="minorHAnsi" w:cstheme="minorHAnsi"/>
                <w:b/>
                <w:bCs/>
                <w:color w:val="000000" w:themeColor="text1"/>
                <w:szCs w:val="22"/>
              </w:rPr>
              <w:t>(4320 ha).</w:t>
            </w:r>
            <w:r w:rsidRPr="00E25861">
              <w:rPr>
                <w:rFonts w:asciiTheme="minorHAnsi" w:hAnsiTheme="minorHAnsi" w:cstheme="minorHAnsi"/>
                <w:color w:val="000000" w:themeColor="text1"/>
                <w:szCs w:val="22"/>
              </w:rPr>
              <w:t xml:space="preserve"> This includes 1400ha-Tabora, Kaliua district, Katavi, Mlele district (1160ha); and Kigoma, Uvinza district (1740ha). </w:t>
            </w:r>
          </w:p>
          <w:p w14:paraId="60F0CB81" w14:textId="77777777" w:rsidR="00616D22" w:rsidRDefault="00616D22" w:rsidP="00616D22">
            <w:pPr>
              <w:ind w:left="0"/>
              <w:jc w:val="both"/>
              <w:rPr>
                <w:rFonts w:asciiTheme="minorHAnsi" w:hAnsiTheme="minorHAnsi" w:cstheme="minorHAnsi"/>
                <w:b/>
                <w:bCs/>
                <w:i/>
                <w:color w:val="000000" w:themeColor="text1"/>
                <w:szCs w:val="22"/>
              </w:rPr>
            </w:pPr>
          </w:p>
          <w:p w14:paraId="5A4F7820" w14:textId="290F396D" w:rsidR="00616D22" w:rsidRPr="00E25861" w:rsidRDefault="00616D22" w:rsidP="7465F844">
            <w:pPr>
              <w:ind w:left="0"/>
              <w:jc w:val="both"/>
              <w:rPr>
                <w:rFonts w:asciiTheme="minorHAnsi" w:hAnsiTheme="minorHAnsi" w:cstheme="minorBidi"/>
                <w:color w:val="000000" w:themeColor="text1"/>
              </w:rPr>
            </w:pPr>
            <w:r w:rsidRPr="7465F844">
              <w:rPr>
                <w:rFonts w:asciiTheme="minorHAnsi" w:hAnsiTheme="minorHAnsi" w:cstheme="minorBidi"/>
                <w:b/>
                <w:bCs/>
                <w:i/>
                <w:iCs/>
                <w:color w:val="000000" w:themeColor="text1"/>
              </w:rPr>
              <w:t>Core indicator 4.1</w:t>
            </w:r>
            <w:r w:rsidRPr="7465F844">
              <w:rPr>
                <w:rFonts w:asciiTheme="minorHAnsi" w:hAnsiTheme="minorHAnsi" w:cstheme="minorBidi"/>
                <w:b/>
                <w:bCs/>
                <w:color w:val="000000" w:themeColor="text1"/>
              </w:rPr>
              <w:t>:</w:t>
            </w:r>
            <w:r w:rsidRPr="7465F844">
              <w:rPr>
                <w:rFonts w:asciiTheme="minorHAnsi" w:hAnsiTheme="minorHAnsi" w:cstheme="minorBidi"/>
                <w:color w:val="000000" w:themeColor="text1"/>
              </w:rPr>
              <w:t xml:space="preserve"> Area under improved management to benefit biodiversity (</w:t>
            </w:r>
            <w:r w:rsidRPr="7465F844">
              <w:rPr>
                <w:rFonts w:asciiTheme="minorHAnsi" w:hAnsiTheme="minorHAnsi" w:cstheme="minorBidi"/>
                <w:b/>
                <w:bCs/>
                <w:color w:val="000000" w:themeColor="text1"/>
              </w:rPr>
              <w:t>270,000ha).</w:t>
            </w:r>
            <w:r w:rsidRPr="7465F844">
              <w:rPr>
                <w:rFonts w:asciiTheme="minorHAnsi" w:hAnsiTheme="minorHAnsi" w:cstheme="minorBidi"/>
                <w:color w:val="000000" w:themeColor="text1"/>
              </w:rPr>
              <w:t xml:space="preserve"> The Project will contribute to improved land management practices in villages -adjacent to PAs.  The selection of the areas in the wetland (i.e., village land that directly abuts the PA boundaries) are spatially focused on the land designated for use as plantations, woodlots, forest reserves and crop farming within these villages.</w:t>
            </w:r>
          </w:p>
          <w:p w14:paraId="19B3E95A" w14:textId="77777777" w:rsidR="00616D22" w:rsidRDefault="00616D22" w:rsidP="00616D22">
            <w:pPr>
              <w:ind w:left="0"/>
              <w:jc w:val="both"/>
              <w:rPr>
                <w:rFonts w:asciiTheme="minorHAnsi" w:hAnsiTheme="minorHAnsi" w:cstheme="minorHAnsi"/>
                <w:b/>
                <w:bCs/>
                <w:i/>
                <w:color w:val="000000" w:themeColor="text1"/>
                <w:szCs w:val="22"/>
              </w:rPr>
            </w:pPr>
          </w:p>
          <w:p w14:paraId="35C04E40" w14:textId="10BC0FB9" w:rsidR="00616D22" w:rsidRPr="00E25861" w:rsidRDefault="00616D22" w:rsidP="00616D22">
            <w:pPr>
              <w:ind w:left="0"/>
              <w:jc w:val="both"/>
              <w:rPr>
                <w:rFonts w:asciiTheme="minorHAnsi" w:hAnsiTheme="minorHAnsi" w:cstheme="minorHAnsi"/>
                <w:color w:val="000000" w:themeColor="text1"/>
                <w:szCs w:val="22"/>
              </w:rPr>
            </w:pPr>
            <w:r w:rsidRPr="00616D22">
              <w:rPr>
                <w:rFonts w:asciiTheme="minorHAnsi" w:hAnsiTheme="minorHAnsi" w:cstheme="minorHAnsi"/>
                <w:b/>
                <w:bCs/>
                <w:i/>
                <w:color w:val="000000" w:themeColor="text1"/>
                <w:szCs w:val="22"/>
              </w:rPr>
              <w:t>Core</w:t>
            </w:r>
            <w:r w:rsidRPr="00E25861">
              <w:rPr>
                <w:rFonts w:asciiTheme="minorHAnsi" w:hAnsiTheme="minorHAnsi" w:cstheme="minorHAnsi"/>
                <w:b/>
                <w:bCs/>
                <w:color w:val="000000" w:themeColor="text1"/>
                <w:szCs w:val="22"/>
              </w:rPr>
              <w:t xml:space="preserve"> indicator 6</w:t>
            </w:r>
            <w:r>
              <w:rPr>
                <w:rFonts w:asciiTheme="minorHAnsi" w:hAnsiTheme="minorHAnsi"/>
                <w:b/>
                <w:bCs/>
                <w:color w:val="000000" w:themeColor="text1"/>
                <w:szCs w:val="22"/>
              </w:rPr>
              <w:t>.1</w:t>
            </w:r>
            <w:r w:rsidRPr="00E25861">
              <w:rPr>
                <w:rFonts w:asciiTheme="minorHAnsi" w:hAnsiTheme="minorHAnsi" w:cstheme="minorHAnsi"/>
                <w:b/>
                <w:bCs/>
                <w:color w:val="000000" w:themeColor="text1"/>
                <w:szCs w:val="22"/>
              </w:rPr>
              <w:t>:</w:t>
            </w:r>
            <w:r w:rsidRPr="00E25861">
              <w:rPr>
                <w:rFonts w:asciiTheme="minorHAnsi" w:hAnsiTheme="minorHAnsi" w:cstheme="minorHAnsi"/>
                <w:color w:val="000000" w:themeColor="text1"/>
                <w:szCs w:val="22"/>
              </w:rPr>
              <w:t xml:space="preserve"> Greenhouse emissions reduced under AFLOU sector (12MtCoe).  This is based on 14320ha restored in the 3 regions of Tabora, Katavi and Kigoma. </w:t>
            </w:r>
          </w:p>
          <w:p w14:paraId="303FBC2C" w14:textId="77777777" w:rsidR="00616D22" w:rsidRDefault="00616D22" w:rsidP="00616D22">
            <w:pPr>
              <w:ind w:left="0"/>
              <w:jc w:val="both"/>
              <w:rPr>
                <w:rFonts w:asciiTheme="minorHAnsi" w:hAnsiTheme="minorHAnsi" w:cstheme="minorHAnsi"/>
                <w:b/>
                <w:bCs/>
                <w:i/>
                <w:color w:val="000000" w:themeColor="text1"/>
                <w:szCs w:val="22"/>
              </w:rPr>
            </w:pPr>
          </w:p>
          <w:p w14:paraId="463D075B" w14:textId="33B95134" w:rsidR="00616D22" w:rsidRPr="00E25861" w:rsidRDefault="00616D22" w:rsidP="7465F844">
            <w:pPr>
              <w:ind w:left="0"/>
              <w:jc w:val="both"/>
              <w:rPr>
                <w:rFonts w:asciiTheme="minorHAnsi" w:eastAsia="DengXian" w:hAnsiTheme="minorHAnsi" w:cstheme="minorBidi"/>
                <w:lang w:val="en-GB"/>
              </w:rPr>
            </w:pPr>
            <w:r w:rsidRPr="7465F844">
              <w:rPr>
                <w:rFonts w:asciiTheme="minorHAnsi" w:hAnsiTheme="minorHAnsi" w:cstheme="minorBidi"/>
                <w:b/>
                <w:bCs/>
                <w:i/>
                <w:iCs/>
                <w:color w:val="000000" w:themeColor="text1"/>
              </w:rPr>
              <w:t>Core indicator 11</w:t>
            </w:r>
            <w:r w:rsidRPr="7465F844">
              <w:rPr>
                <w:rFonts w:asciiTheme="minorHAnsi" w:hAnsiTheme="minorHAnsi" w:cstheme="minorBidi"/>
              </w:rPr>
              <w:t xml:space="preserve">:  The project will deliver social and economic benefits to at least </w:t>
            </w:r>
            <w:r w:rsidR="00A92027">
              <w:rPr>
                <w:rFonts w:asciiTheme="minorHAnsi" w:hAnsiTheme="minorHAnsi" w:cstheme="minorBidi"/>
              </w:rPr>
              <w:t>78,500</w:t>
            </w:r>
            <w:r w:rsidRPr="7465F844">
              <w:rPr>
                <w:rFonts w:asciiTheme="minorHAnsi" w:hAnsiTheme="minorHAnsi" w:cstheme="minorBidi"/>
              </w:rPr>
              <w:t xml:space="preserve"> individuals of whom at least </w:t>
            </w:r>
            <w:r w:rsidR="00090051">
              <w:rPr>
                <w:rFonts w:asciiTheme="minorHAnsi" w:hAnsiTheme="minorHAnsi" w:cstheme="minorBidi"/>
              </w:rPr>
              <w:t>3</w:t>
            </w:r>
            <w:r w:rsidRPr="7465F844">
              <w:rPr>
                <w:rFonts w:asciiTheme="minorHAnsi" w:hAnsiTheme="minorHAnsi" w:cstheme="minorBidi"/>
              </w:rPr>
              <w:t xml:space="preserve">0% are women) </w:t>
            </w:r>
            <w:r w:rsidR="00E66FEF">
              <w:rPr>
                <w:rFonts w:asciiTheme="minorHAnsi" w:hAnsiTheme="minorHAnsi" w:cstheme="minorBidi"/>
              </w:rPr>
              <w:t>equivalent to 27</w:t>
            </w:r>
            <w:r w:rsidR="0042602F">
              <w:rPr>
                <w:rFonts w:asciiTheme="minorHAnsi" w:hAnsiTheme="minorHAnsi" w:cstheme="minorBidi"/>
              </w:rPr>
              <w:t>.6</w:t>
            </w:r>
            <w:r w:rsidR="00E66FEF">
              <w:rPr>
                <w:rFonts w:asciiTheme="minorHAnsi" w:hAnsiTheme="minorHAnsi" w:cstheme="minorBidi"/>
              </w:rPr>
              <w:t xml:space="preserve">% of the population in the target communities </w:t>
            </w:r>
            <w:r w:rsidRPr="7465F844">
              <w:rPr>
                <w:rFonts w:asciiTheme="minorHAnsi" w:hAnsiTheme="minorHAnsi" w:cstheme="minorBidi"/>
              </w:rPr>
              <w:t>who will be engaged in project activities (including training capacity development, tourism enterprises, sustainable Agricultural practices law enforcement, education and awareness-raising).</w:t>
            </w:r>
          </w:p>
          <w:p w14:paraId="79010AB6" w14:textId="77777777" w:rsidR="004C33FE" w:rsidRPr="00E25861" w:rsidRDefault="004C33FE" w:rsidP="00882524">
            <w:pPr>
              <w:ind w:left="0"/>
              <w:jc w:val="both"/>
              <w:rPr>
                <w:rFonts w:asciiTheme="minorHAnsi" w:eastAsia="DengXian" w:hAnsiTheme="minorHAnsi" w:cstheme="minorHAnsi"/>
                <w:szCs w:val="22"/>
              </w:rPr>
            </w:pPr>
          </w:p>
          <w:p w14:paraId="142010B7" w14:textId="0047FD70" w:rsidR="00DC6445" w:rsidRPr="00E25861" w:rsidRDefault="004C33FE" w:rsidP="002E3BC3">
            <w:pPr>
              <w:ind w:left="0" w:right="180"/>
              <w:jc w:val="both"/>
              <w:rPr>
                <w:rFonts w:asciiTheme="minorHAnsi" w:hAnsiTheme="minorHAnsi" w:cstheme="minorHAnsi"/>
                <w:szCs w:val="22"/>
              </w:rPr>
            </w:pPr>
            <w:r w:rsidRPr="00E25861">
              <w:rPr>
                <w:rFonts w:asciiTheme="minorHAnsi" w:hAnsiTheme="minorHAnsi" w:cstheme="minorHAnsi"/>
                <w:b/>
                <w:bCs/>
                <w:szCs w:val="22"/>
              </w:rPr>
              <w:t xml:space="preserve">Diagram 1 </w:t>
            </w:r>
            <w:r w:rsidRPr="00E25861">
              <w:rPr>
                <w:rFonts w:asciiTheme="minorHAnsi" w:hAnsiTheme="minorHAnsi" w:cstheme="minorHAnsi"/>
                <w:szCs w:val="22"/>
              </w:rPr>
              <w:t>below</w:t>
            </w:r>
            <w:r w:rsidRPr="00E25861">
              <w:rPr>
                <w:rFonts w:asciiTheme="minorHAnsi" w:hAnsiTheme="minorHAnsi" w:cstheme="minorHAnsi"/>
                <w:b/>
                <w:bCs/>
                <w:szCs w:val="22"/>
              </w:rPr>
              <w:t xml:space="preserve"> </w:t>
            </w:r>
            <w:r w:rsidRPr="00E25861">
              <w:rPr>
                <w:rFonts w:asciiTheme="minorHAnsi" w:hAnsiTheme="minorHAnsi" w:cstheme="minorHAnsi"/>
                <w:szCs w:val="22"/>
              </w:rPr>
              <w:t>summarizes the project theory of change, illustrating overall project logic, Objective, components, outcomes, outputs, the assumptions necessary for its success, and the barriers the project aims to address and challenges.</w:t>
            </w:r>
          </w:p>
          <w:p w14:paraId="047E718F" w14:textId="77777777" w:rsidR="0046223C" w:rsidRDefault="00732D83" w:rsidP="0046223C">
            <w:pPr>
              <w:keepNext/>
              <w:ind w:right="180"/>
              <w:jc w:val="both"/>
            </w:pPr>
            <w:r w:rsidRPr="00E25861">
              <w:rPr>
                <w:rFonts w:asciiTheme="minorHAnsi" w:hAnsiTheme="minorHAnsi" w:cstheme="minorHAnsi"/>
                <w:noProof/>
                <w:szCs w:val="22"/>
              </w:rPr>
              <w:lastRenderedPageBreak/>
              <w:drawing>
                <wp:inline distT="0" distB="0" distL="0" distR="0" wp14:anchorId="3F98D3F4" wp14:editId="48861864">
                  <wp:extent cx="6661150" cy="74190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61150" cy="7419069"/>
                          </a:xfrm>
                          <a:prstGeom prst="rect">
                            <a:avLst/>
                          </a:prstGeom>
                        </pic:spPr>
                      </pic:pic>
                    </a:graphicData>
                  </a:graphic>
                </wp:inline>
              </w:drawing>
            </w:r>
          </w:p>
          <w:p w14:paraId="5D7A7C9E" w14:textId="4476585A" w:rsidR="00965358" w:rsidRPr="00E25861" w:rsidRDefault="0046223C" w:rsidP="0046223C">
            <w:pPr>
              <w:pStyle w:val="Caption"/>
              <w:jc w:val="both"/>
              <w:rPr>
                <w:rFonts w:asciiTheme="minorHAnsi" w:hAnsiTheme="minorHAnsi" w:cstheme="minorHAnsi"/>
                <w:szCs w:val="22"/>
              </w:rPr>
            </w:pPr>
            <w:r>
              <w:t xml:space="preserve">Figure </w:t>
            </w:r>
            <w:r w:rsidR="00DE1A3A">
              <w:fldChar w:fldCharType="begin"/>
            </w:r>
            <w:r w:rsidR="00DE1A3A">
              <w:instrText xml:space="preserve"> SEQ Figure \* ARABIC </w:instrText>
            </w:r>
            <w:r w:rsidR="00DE1A3A">
              <w:fldChar w:fldCharType="separate"/>
            </w:r>
            <w:r>
              <w:rPr>
                <w:noProof/>
              </w:rPr>
              <w:t>1</w:t>
            </w:r>
            <w:r w:rsidR="00DE1A3A">
              <w:rPr>
                <w:noProof/>
              </w:rPr>
              <w:fldChar w:fldCharType="end"/>
            </w:r>
            <w:r>
              <w:t xml:space="preserve"> Theory of Change</w:t>
            </w:r>
          </w:p>
          <w:p w14:paraId="4BA55823" w14:textId="4302835F" w:rsidR="00EB5161" w:rsidRPr="00E25861" w:rsidRDefault="00EB5161" w:rsidP="005E43FE">
            <w:pPr>
              <w:pStyle w:val="PARA"/>
              <w:numPr>
                <w:ilvl w:val="0"/>
                <w:numId w:val="0"/>
              </w:numPr>
              <w:ind w:left="384"/>
              <w:rPr>
                <w:rFonts w:asciiTheme="minorHAnsi" w:hAnsiTheme="minorHAnsi"/>
                <w:sz w:val="22"/>
                <w:szCs w:val="22"/>
              </w:rPr>
            </w:pPr>
          </w:p>
        </w:tc>
      </w:tr>
    </w:tbl>
    <w:p w14:paraId="5DBF6CB0" w14:textId="39B4DC16" w:rsidR="7465F844" w:rsidRDefault="7465F844"/>
    <w:p w14:paraId="2031B63C" w14:textId="35B1CC78" w:rsidR="005E43FE" w:rsidRDefault="005E43FE" w:rsidP="00832257">
      <w:pPr>
        <w:ind w:left="0"/>
        <w:rPr>
          <w:rFonts w:asciiTheme="minorHAnsi" w:hAnsiTheme="minorHAnsi" w:cstheme="minorHAnsi"/>
          <w:szCs w:val="26"/>
        </w:rPr>
      </w:pPr>
    </w:p>
    <w:p w14:paraId="00FDECA4" w14:textId="77777777" w:rsidR="005E43FE" w:rsidRDefault="005E43FE">
      <w:pPr>
        <w:spacing w:after="160" w:line="259" w:lineRule="auto"/>
        <w:ind w:left="0"/>
        <w:rPr>
          <w:rFonts w:asciiTheme="minorHAnsi" w:hAnsiTheme="minorHAnsi" w:cstheme="minorHAnsi"/>
          <w:szCs w:val="26"/>
        </w:rPr>
      </w:pPr>
      <w:r>
        <w:rPr>
          <w:rFonts w:asciiTheme="minorHAnsi" w:hAnsiTheme="minorHAnsi" w:cstheme="minorHAnsi"/>
          <w:szCs w:val="26"/>
        </w:rPr>
        <w:br w:type="page"/>
      </w:r>
    </w:p>
    <w:p w14:paraId="13B01777" w14:textId="2978698C" w:rsidR="00832257" w:rsidRPr="00B95347" w:rsidRDefault="00832257" w:rsidP="00832257">
      <w:pPr>
        <w:pStyle w:val="Heading3"/>
        <w:rPr>
          <w:rFonts w:asciiTheme="minorHAnsi" w:hAnsiTheme="minorHAnsi" w:cstheme="minorHAnsi"/>
        </w:rPr>
      </w:pPr>
      <w:bookmarkStart w:id="4" w:name="_Toc111449309"/>
      <w:r w:rsidRPr="00B95347">
        <w:rPr>
          <w:rFonts w:asciiTheme="minorHAnsi" w:hAnsiTheme="minorHAnsi" w:cstheme="minorHAnsi"/>
        </w:rPr>
        <w:lastRenderedPageBreak/>
        <w:t>PROJECT FINANCING TABLES</w:t>
      </w:r>
    </w:p>
    <w:p w14:paraId="6580EF18" w14:textId="77777777" w:rsidR="00832257" w:rsidRPr="00B95347" w:rsidRDefault="00832257" w:rsidP="00832257">
      <w:pPr>
        <w:pStyle w:val="Heading3"/>
        <w:rPr>
          <w:rFonts w:asciiTheme="minorHAnsi" w:hAnsiTheme="minorHAnsi" w:cstheme="minorHAnsi"/>
        </w:rPr>
      </w:pPr>
    </w:p>
    <w:p w14:paraId="1E6154C5" w14:textId="77777777" w:rsidR="00832257" w:rsidRPr="00B95347" w:rsidRDefault="00832257" w:rsidP="00832257">
      <w:pPr>
        <w:pStyle w:val="Heading3"/>
        <w:rPr>
          <w:rFonts w:asciiTheme="minorHAnsi" w:hAnsiTheme="minorHAnsi" w:cstheme="minorHAnsi"/>
        </w:rPr>
      </w:pPr>
      <w:r w:rsidRPr="00B95347">
        <w:rPr>
          <w:rFonts w:asciiTheme="minorHAnsi" w:hAnsiTheme="minorHAnsi" w:cstheme="minorHAnsi"/>
        </w:rPr>
        <w:t>GEF Financing Table</w:t>
      </w:r>
      <w:bookmarkEnd w:id="4"/>
    </w:p>
    <w:p w14:paraId="16FDD65F" w14:textId="77777777" w:rsidR="00832257" w:rsidRPr="00B95347" w:rsidRDefault="00832257" w:rsidP="00832257">
      <w:pPr>
        <w:rPr>
          <w:rFonts w:asciiTheme="minorHAnsi" w:hAnsiTheme="minorHAnsi" w:cstheme="minorHAnsi"/>
        </w:rPr>
      </w:pPr>
      <w:r w:rsidRPr="00B95347">
        <w:rPr>
          <w:rFonts w:asciiTheme="minorHAnsi" w:hAnsiTheme="minorHAnsi" w:cstheme="minorHAnsi"/>
        </w:rPr>
        <w:t xml:space="preserve">Indicative Trust Fund Resources Requested by Agency(ies), Country(ies), Focal Area and the Programming of Funds </w:t>
      </w:r>
    </w:p>
    <w:tbl>
      <w:tblPr>
        <w:tblW w:w="4969"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0"/>
        <w:gridCol w:w="625"/>
        <w:gridCol w:w="959"/>
        <w:gridCol w:w="1303"/>
        <w:gridCol w:w="2084"/>
        <w:gridCol w:w="1426"/>
        <w:gridCol w:w="903"/>
        <w:gridCol w:w="900"/>
      </w:tblGrid>
      <w:tr w:rsidR="00832257" w:rsidRPr="00B95347" w14:paraId="432F23D0" w14:textId="77777777" w:rsidTr="00D9639A">
        <w:trPr>
          <w:trHeight w:val="180"/>
        </w:trPr>
        <w:tc>
          <w:tcPr>
            <w:tcW w:w="424" w:type="pct"/>
            <w:vMerge w:val="restart"/>
            <w:shd w:val="clear" w:color="auto" w:fill="auto"/>
            <w:vAlign w:val="center"/>
          </w:tcPr>
          <w:p w14:paraId="2315B4F5" w14:textId="77777777" w:rsidR="00832257" w:rsidRPr="00B95347" w:rsidRDefault="00832257">
            <w:pPr>
              <w:shd w:val="clear" w:color="auto" w:fill="FFFFFF"/>
              <w:ind w:left="-2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GEF Agency</w:t>
            </w:r>
          </w:p>
        </w:tc>
        <w:tc>
          <w:tcPr>
            <w:tcW w:w="349" w:type="pct"/>
            <w:vMerge w:val="restart"/>
            <w:vAlign w:val="center"/>
          </w:tcPr>
          <w:p w14:paraId="12CBE88F"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Trust Fund</w:t>
            </w:r>
          </w:p>
        </w:tc>
        <w:tc>
          <w:tcPr>
            <w:tcW w:w="535" w:type="pct"/>
            <w:vMerge w:val="restart"/>
            <w:shd w:val="clear" w:color="auto" w:fill="auto"/>
            <w:vAlign w:val="center"/>
          </w:tcPr>
          <w:p w14:paraId="33A5695A"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Country/</w:t>
            </w:r>
          </w:p>
          <w:p w14:paraId="6BC76C65"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Regional/ Global</w:t>
            </w:r>
            <w:r w:rsidRPr="00B95347">
              <w:rPr>
                <w:rFonts w:asciiTheme="minorHAnsi" w:hAnsiTheme="minorHAnsi" w:cstheme="minorHAnsi"/>
                <w:b/>
                <w:color w:val="000000"/>
                <w:sz w:val="16"/>
                <w:szCs w:val="16"/>
                <w:vertAlign w:val="superscript"/>
              </w:rPr>
              <w:t xml:space="preserve"> </w:t>
            </w:r>
          </w:p>
        </w:tc>
        <w:tc>
          <w:tcPr>
            <w:tcW w:w="727" w:type="pct"/>
            <w:vMerge w:val="restart"/>
            <w:shd w:val="clear" w:color="auto" w:fill="auto"/>
            <w:vAlign w:val="center"/>
          </w:tcPr>
          <w:p w14:paraId="5C966290"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Focal Area</w:t>
            </w:r>
          </w:p>
        </w:tc>
        <w:tc>
          <w:tcPr>
            <w:tcW w:w="1163" w:type="pct"/>
            <w:vMerge w:val="restart"/>
            <w:shd w:val="clear" w:color="auto" w:fill="auto"/>
            <w:vAlign w:val="center"/>
          </w:tcPr>
          <w:p w14:paraId="10502288" w14:textId="77777777" w:rsidR="00832257" w:rsidRPr="00B95347" w:rsidRDefault="00832257">
            <w:pPr>
              <w:shd w:val="clear" w:color="auto" w:fill="FFFFFF"/>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Programming</w:t>
            </w:r>
          </w:p>
          <w:p w14:paraId="6D496451" w14:textId="77777777" w:rsidR="00832257" w:rsidRPr="00B95347" w:rsidRDefault="00832257">
            <w:pPr>
              <w:shd w:val="clear" w:color="auto" w:fill="FFFFFF"/>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 xml:space="preserve"> of Funds</w:t>
            </w:r>
          </w:p>
        </w:tc>
        <w:tc>
          <w:tcPr>
            <w:tcW w:w="1802" w:type="pct"/>
            <w:gridSpan w:val="3"/>
          </w:tcPr>
          <w:p w14:paraId="339A5802" w14:textId="77777777" w:rsidR="00832257" w:rsidRPr="00B95347" w:rsidRDefault="00832257">
            <w:pPr>
              <w:shd w:val="clear" w:color="auto" w:fill="FFFFFF"/>
              <w:ind w:hanging="17"/>
              <w:jc w:val="center"/>
              <w:rPr>
                <w:rFonts w:asciiTheme="minorHAnsi" w:hAnsiTheme="minorHAnsi" w:cstheme="minorHAnsi"/>
                <w:b/>
                <w:color w:val="000000"/>
                <w:sz w:val="16"/>
                <w:szCs w:val="16"/>
              </w:rPr>
            </w:pPr>
          </w:p>
        </w:tc>
      </w:tr>
      <w:tr w:rsidR="00832257" w:rsidRPr="00B95347" w14:paraId="7A404FD0" w14:textId="77777777" w:rsidTr="00456FBE">
        <w:trPr>
          <w:trHeight w:val="866"/>
        </w:trPr>
        <w:tc>
          <w:tcPr>
            <w:tcW w:w="424" w:type="pct"/>
            <w:vMerge/>
            <w:shd w:val="clear" w:color="auto" w:fill="auto"/>
            <w:vAlign w:val="center"/>
          </w:tcPr>
          <w:p w14:paraId="027DA94D" w14:textId="77777777" w:rsidR="00832257" w:rsidRPr="00B95347" w:rsidRDefault="00832257">
            <w:pPr>
              <w:shd w:val="clear" w:color="auto" w:fill="FFFFFF"/>
              <w:jc w:val="center"/>
              <w:rPr>
                <w:rFonts w:asciiTheme="minorHAnsi" w:hAnsiTheme="minorHAnsi" w:cstheme="minorHAnsi"/>
                <w:b/>
                <w:color w:val="000000"/>
                <w:sz w:val="16"/>
                <w:szCs w:val="16"/>
              </w:rPr>
            </w:pPr>
          </w:p>
        </w:tc>
        <w:tc>
          <w:tcPr>
            <w:tcW w:w="349" w:type="pct"/>
            <w:vMerge/>
            <w:vAlign w:val="center"/>
          </w:tcPr>
          <w:p w14:paraId="29D48E12" w14:textId="77777777" w:rsidR="00832257" w:rsidRPr="00B95347" w:rsidRDefault="00832257">
            <w:pPr>
              <w:shd w:val="clear" w:color="auto" w:fill="FFFFFF"/>
              <w:jc w:val="center"/>
              <w:rPr>
                <w:rFonts w:asciiTheme="minorHAnsi" w:hAnsiTheme="minorHAnsi" w:cstheme="minorHAnsi"/>
                <w:b/>
                <w:color w:val="000000"/>
                <w:sz w:val="16"/>
                <w:szCs w:val="16"/>
              </w:rPr>
            </w:pPr>
          </w:p>
        </w:tc>
        <w:tc>
          <w:tcPr>
            <w:tcW w:w="535" w:type="pct"/>
            <w:vMerge/>
            <w:shd w:val="clear" w:color="auto" w:fill="auto"/>
            <w:vAlign w:val="center"/>
          </w:tcPr>
          <w:p w14:paraId="5A5B0AA0" w14:textId="77777777" w:rsidR="00832257" w:rsidRPr="00B95347" w:rsidRDefault="00832257">
            <w:pPr>
              <w:shd w:val="clear" w:color="auto" w:fill="FFFFFF"/>
              <w:jc w:val="center"/>
              <w:rPr>
                <w:rFonts w:asciiTheme="minorHAnsi" w:hAnsiTheme="minorHAnsi" w:cstheme="minorHAnsi"/>
                <w:b/>
                <w:color w:val="000000"/>
                <w:sz w:val="16"/>
                <w:szCs w:val="16"/>
              </w:rPr>
            </w:pPr>
          </w:p>
        </w:tc>
        <w:tc>
          <w:tcPr>
            <w:tcW w:w="727" w:type="pct"/>
            <w:vMerge/>
            <w:shd w:val="clear" w:color="auto" w:fill="auto"/>
            <w:vAlign w:val="center"/>
          </w:tcPr>
          <w:p w14:paraId="71B394E8" w14:textId="77777777" w:rsidR="00832257" w:rsidRPr="00B95347" w:rsidRDefault="00832257">
            <w:pPr>
              <w:shd w:val="clear" w:color="auto" w:fill="FFFFFF"/>
              <w:jc w:val="center"/>
              <w:rPr>
                <w:rFonts w:asciiTheme="minorHAnsi" w:hAnsiTheme="minorHAnsi" w:cstheme="minorHAnsi"/>
                <w:b/>
                <w:color w:val="000000"/>
                <w:sz w:val="16"/>
                <w:szCs w:val="16"/>
              </w:rPr>
            </w:pPr>
          </w:p>
        </w:tc>
        <w:tc>
          <w:tcPr>
            <w:tcW w:w="1163" w:type="pct"/>
            <w:vMerge/>
            <w:shd w:val="clear" w:color="auto" w:fill="auto"/>
            <w:vAlign w:val="center"/>
          </w:tcPr>
          <w:p w14:paraId="116480FE" w14:textId="77777777" w:rsidR="00832257" w:rsidRPr="00B95347" w:rsidRDefault="00832257">
            <w:pPr>
              <w:shd w:val="clear" w:color="auto" w:fill="FFFFFF"/>
              <w:jc w:val="center"/>
              <w:rPr>
                <w:rFonts w:asciiTheme="minorHAnsi" w:hAnsiTheme="minorHAnsi" w:cstheme="minorHAnsi"/>
                <w:b/>
                <w:color w:val="000000"/>
                <w:sz w:val="16"/>
                <w:szCs w:val="16"/>
              </w:rPr>
            </w:pPr>
          </w:p>
        </w:tc>
        <w:tc>
          <w:tcPr>
            <w:tcW w:w="796" w:type="pct"/>
            <w:shd w:val="clear" w:color="auto" w:fill="auto"/>
          </w:tcPr>
          <w:p w14:paraId="57B55BBA" w14:textId="77777777" w:rsidR="00832257" w:rsidRPr="00B95347" w:rsidRDefault="00832257">
            <w:pPr>
              <w:shd w:val="clear" w:color="auto" w:fill="FFFFFF"/>
              <w:jc w:val="center"/>
              <w:rPr>
                <w:rFonts w:asciiTheme="minorHAnsi" w:hAnsiTheme="minorHAnsi" w:cstheme="minorHAnsi"/>
                <w:b/>
                <w:color w:val="000000"/>
                <w:sz w:val="16"/>
                <w:szCs w:val="16"/>
              </w:rPr>
            </w:pPr>
          </w:p>
          <w:p w14:paraId="638CC509"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GEF Project Grant</w:t>
            </w:r>
          </w:p>
        </w:tc>
        <w:tc>
          <w:tcPr>
            <w:tcW w:w="504" w:type="pct"/>
            <w:shd w:val="clear" w:color="auto" w:fill="auto"/>
            <w:vAlign w:val="center"/>
          </w:tcPr>
          <w:p w14:paraId="2A6FDBA3" w14:textId="77777777" w:rsidR="00832257" w:rsidRPr="00B95347" w:rsidRDefault="00832257">
            <w:pPr>
              <w:shd w:val="clear" w:color="auto" w:fill="FFFFFF"/>
              <w:ind w:left="-2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Agency Fee</w:t>
            </w:r>
          </w:p>
        </w:tc>
        <w:tc>
          <w:tcPr>
            <w:tcW w:w="502" w:type="pct"/>
            <w:shd w:val="clear" w:color="auto" w:fill="auto"/>
            <w:vAlign w:val="center"/>
          </w:tcPr>
          <w:p w14:paraId="2049CF3D" w14:textId="77777777" w:rsidR="00832257" w:rsidRPr="00B95347" w:rsidRDefault="00832257">
            <w:pPr>
              <w:shd w:val="clear" w:color="auto" w:fill="FFFFFF"/>
              <w:ind w:left="0" w:hanging="17"/>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Total</w:t>
            </w:r>
          </w:p>
          <w:p w14:paraId="4AA01487" w14:textId="77777777" w:rsidR="00832257" w:rsidRPr="00B95347" w:rsidRDefault="00832257">
            <w:pPr>
              <w:shd w:val="clear" w:color="auto" w:fill="FFFFFF"/>
              <w:ind w:left="0" w:hanging="17"/>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GEF Financing</w:t>
            </w:r>
          </w:p>
        </w:tc>
      </w:tr>
      <w:tr w:rsidR="00456FBE" w:rsidRPr="00B95347" w14:paraId="300CDB50" w14:textId="77777777" w:rsidTr="00456FBE">
        <w:trPr>
          <w:trHeight w:val="265"/>
        </w:trPr>
        <w:tc>
          <w:tcPr>
            <w:tcW w:w="424" w:type="pct"/>
            <w:shd w:val="clear" w:color="auto" w:fill="auto"/>
          </w:tcPr>
          <w:p w14:paraId="3DEC7C4D" w14:textId="5F5F4E78" w:rsidR="00456FBE" w:rsidRDefault="00456FBE" w:rsidP="00456FBE">
            <w:pPr>
              <w:shd w:val="clear" w:color="auto" w:fill="FFFFFF"/>
              <w:ind w:left="0"/>
              <w:rPr>
                <w:rFonts w:asciiTheme="minorHAnsi" w:hAnsiTheme="minorHAnsi" w:cstheme="minorHAnsi"/>
                <w:b/>
                <w:color w:val="000000"/>
                <w:sz w:val="18"/>
                <w:szCs w:val="18"/>
              </w:rPr>
            </w:pPr>
            <w:r>
              <w:rPr>
                <w:rFonts w:asciiTheme="minorHAnsi" w:hAnsiTheme="minorHAnsi" w:cstheme="minorHAnsi"/>
                <w:b/>
                <w:color w:val="000000"/>
                <w:sz w:val="18"/>
                <w:szCs w:val="18"/>
              </w:rPr>
              <w:t>UNDP</w:t>
            </w:r>
            <w:r w:rsidRPr="00B95347">
              <w:rPr>
                <w:rFonts w:asciiTheme="minorHAnsi" w:hAnsiTheme="minorHAnsi" w:cstheme="minorHAnsi"/>
                <w:b/>
                <w:color w:val="000000"/>
                <w:sz w:val="18"/>
                <w:szCs w:val="18"/>
              </w:rPr>
              <w:t xml:space="preserve"> </w:t>
            </w:r>
          </w:p>
        </w:tc>
        <w:tc>
          <w:tcPr>
            <w:tcW w:w="349" w:type="pct"/>
          </w:tcPr>
          <w:p w14:paraId="34696732" w14:textId="66523E2A" w:rsidR="00456FBE" w:rsidRDefault="00456FBE" w:rsidP="00456FBE">
            <w:pPr>
              <w:shd w:val="clear" w:color="auto" w:fill="FFFFFF"/>
              <w:ind w:left="-90"/>
              <w:rPr>
                <w:rFonts w:asciiTheme="minorHAnsi" w:hAnsiTheme="minorHAnsi" w:cstheme="minorHAnsi"/>
                <w:b/>
                <w:color w:val="000000"/>
                <w:sz w:val="18"/>
                <w:szCs w:val="18"/>
              </w:rPr>
            </w:pPr>
            <w:r>
              <w:rPr>
                <w:rFonts w:asciiTheme="minorHAnsi" w:hAnsiTheme="minorHAnsi" w:cstheme="minorHAnsi"/>
                <w:b/>
                <w:color w:val="000000"/>
                <w:sz w:val="18"/>
                <w:szCs w:val="18"/>
              </w:rPr>
              <w:t>GBFF</w:t>
            </w:r>
          </w:p>
        </w:tc>
        <w:tc>
          <w:tcPr>
            <w:tcW w:w="535" w:type="pct"/>
            <w:shd w:val="clear" w:color="auto" w:fill="auto"/>
          </w:tcPr>
          <w:p w14:paraId="4AA8BF1B" w14:textId="7C27B2A9" w:rsidR="00456FBE" w:rsidRDefault="00456FBE" w:rsidP="00456FBE">
            <w:pPr>
              <w:shd w:val="clear" w:color="auto" w:fill="FFFFFF"/>
              <w:ind w:left="0"/>
              <w:rPr>
                <w:rFonts w:asciiTheme="minorHAnsi" w:hAnsiTheme="minorHAnsi" w:cstheme="minorHAnsi"/>
                <w:b/>
                <w:color w:val="000000"/>
                <w:sz w:val="18"/>
                <w:szCs w:val="18"/>
              </w:rPr>
            </w:pPr>
            <w:r>
              <w:rPr>
                <w:rFonts w:asciiTheme="minorHAnsi" w:hAnsiTheme="minorHAnsi" w:cstheme="minorHAnsi"/>
                <w:b/>
                <w:color w:val="000000"/>
                <w:sz w:val="18"/>
                <w:szCs w:val="18"/>
              </w:rPr>
              <w:t>Tanzania</w:t>
            </w:r>
            <w:r w:rsidRPr="00B95347">
              <w:rPr>
                <w:rFonts w:asciiTheme="minorHAnsi" w:hAnsiTheme="minorHAnsi" w:cstheme="minorHAnsi"/>
                <w:b/>
                <w:color w:val="000000"/>
                <w:sz w:val="18"/>
                <w:szCs w:val="18"/>
              </w:rPr>
              <w:t xml:space="preserve">   </w:t>
            </w:r>
          </w:p>
        </w:tc>
        <w:tc>
          <w:tcPr>
            <w:tcW w:w="727" w:type="pct"/>
            <w:shd w:val="clear" w:color="auto" w:fill="auto"/>
          </w:tcPr>
          <w:p w14:paraId="46B855C3" w14:textId="19FE02B2" w:rsidR="00456FBE" w:rsidRDefault="00456FBE" w:rsidP="00456FBE">
            <w:pPr>
              <w:shd w:val="clear" w:color="auto" w:fill="FFFFFF"/>
              <w:ind w:left="0"/>
              <w:rPr>
                <w:rFonts w:asciiTheme="minorHAnsi" w:hAnsiTheme="minorHAnsi" w:cstheme="minorHAnsi"/>
                <w:b/>
                <w:color w:val="000000"/>
                <w:sz w:val="18"/>
                <w:szCs w:val="18"/>
              </w:rPr>
            </w:pPr>
            <w:r>
              <w:rPr>
                <w:rFonts w:asciiTheme="minorHAnsi" w:hAnsiTheme="minorHAnsi" w:cstheme="minorHAnsi"/>
                <w:b/>
                <w:color w:val="000000"/>
                <w:sz w:val="18"/>
                <w:szCs w:val="18"/>
              </w:rPr>
              <w:t>Biodiversity</w:t>
            </w:r>
            <w:r w:rsidRPr="00B95347">
              <w:rPr>
                <w:rFonts w:asciiTheme="minorHAnsi" w:hAnsiTheme="minorHAnsi" w:cstheme="minorHAnsi"/>
                <w:b/>
                <w:color w:val="000000"/>
                <w:sz w:val="18"/>
                <w:szCs w:val="18"/>
              </w:rPr>
              <w:t xml:space="preserve">  </w:t>
            </w:r>
          </w:p>
        </w:tc>
        <w:tc>
          <w:tcPr>
            <w:tcW w:w="1163" w:type="pct"/>
            <w:shd w:val="clear" w:color="auto" w:fill="auto"/>
          </w:tcPr>
          <w:p w14:paraId="28BEE359" w14:textId="40BA1F89" w:rsidR="00456FBE" w:rsidRDefault="00456FBE" w:rsidP="00456FBE">
            <w:pPr>
              <w:shd w:val="clear" w:color="auto" w:fill="FFFFFF"/>
              <w:rPr>
                <w:rFonts w:asciiTheme="minorHAnsi" w:hAnsiTheme="minorHAnsi" w:cstheme="minorHAnsi"/>
                <w:b/>
                <w:color w:val="000000"/>
                <w:sz w:val="18"/>
                <w:szCs w:val="18"/>
              </w:rPr>
            </w:pPr>
            <w:r>
              <w:rPr>
                <w:rFonts w:asciiTheme="minorHAnsi" w:hAnsiTheme="minorHAnsi" w:cstheme="minorHAnsi"/>
                <w:b/>
                <w:color w:val="000000"/>
                <w:sz w:val="18"/>
                <w:szCs w:val="18"/>
              </w:rPr>
              <w:t>GBFF Tranche one</w:t>
            </w:r>
          </w:p>
        </w:tc>
        <w:tc>
          <w:tcPr>
            <w:tcW w:w="796" w:type="pct"/>
            <w:shd w:val="clear" w:color="auto" w:fill="auto"/>
          </w:tcPr>
          <w:p w14:paraId="3E248814" w14:textId="45E96F44" w:rsidR="00456FBE" w:rsidRPr="00D9639A" w:rsidRDefault="00456FBE" w:rsidP="00456FBE">
            <w:pPr>
              <w:shd w:val="clear" w:color="auto" w:fill="FFFFFF"/>
              <w:ind w:left="0"/>
              <w:jc w:val="center"/>
              <w:rPr>
                <w:rFonts w:asciiTheme="minorHAnsi" w:hAnsiTheme="minorHAnsi" w:cstheme="minorHAnsi"/>
                <w:bCs/>
                <w:color w:val="000000"/>
                <w:sz w:val="16"/>
                <w:szCs w:val="16"/>
              </w:rPr>
            </w:pPr>
            <w:r w:rsidRPr="00456FBE">
              <w:rPr>
                <w:rFonts w:asciiTheme="minorHAnsi" w:hAnsiTheme="minorHAnsi" w:cstheme="minorBidi"/>
                <w:b/>
                <w:bCs/>
                <w:sz w:val="18"/>
                <w:szCs w:val="18"/>
                <w:highlight w:val="green"/>
              </w:rPr>
              <w:t>3,523,020</w:t>
            </w:r>
          </w:p>
        </w:tc>
        <w:tc>
          <w:tcPr>
            <w:tcW w:w="504" w:type="pct"/>
            <w:shd w:val="clear" w:color="auto" w:fill="auto"/>
          </w:tcPr>
          <w:p w14:paraId="1A852A54" w14:textId="3CC32457" w:rsidR="00456FBE" w:rsidRPr="00456FBE" w:rsidRDefault="00456FBE" w:rsidP="00456FBE">
            <w:pPr>
              <w:shd w:val="clear" w:color="auto" w:fill="FFFFFF"/>
              <w:ind w:left="0"/>
              <w:jc w:val="center"/>
              <w:rPr>
                <w:rFonts w:asciiTheme="minorHAnsi" w:hAnsiTheme="minorHAnsi" w:cstheme="minorHAnsi"/>
                <w:bCs/>
                <w:color w:val="000000"/>
                <w:sz w:val="16"/>
                <w:szCs w:val="16"/>
                <w:highlight w:val="green"/>
              </w:rPr>
            </w:pPr>
            <w:r w:rsidRPr="00456FBE">
              <w:rPr>
                <w:rFonts w:asciiTheme="minorHAnsi" w:hAnsiTheme="minorHAnsi" w:cstheme="minorHAnsi"/>
                <w:bCs/>
                <w:color w:val="000000"/>
                <w:sz w:val="16"/>
                <w:szCs w:val="16"/>
                <w:highlight w:val="green"/>
              </w:rPr>
              <w:t>334,687</w:t>
            </w:r>
          </w:p>
        </w:tc>
        <w:tc>
          <w:tcPr>
            <w:tcW w:w="502" w:type="pct"/>
            <w:shd w:val="clear" w:color="auto" w:fill="auto"/>
          </w:tcPr>
          <w:p w14:paraId="01B5A1CD" w14:textId="0F279699" w:rsidR="00456FBE" w:rsidRPr="00456FBE" w:rsidRDefault="00456FBE" w:rsidP="00456FBE">
            <w:pPr>
              <w:shd w:val="clear" w:color="auto" w:fill="FFFFFF"/>
              <w:ind w:left="0"/>
              <w:jc w:val="center"/>
              <w:rPr>
                <w:rFonts w:asciiTheme="minorHAnsi" w:hAnsiTheme="minorHAnsi" w:cstheme="minorHAnsi"/>
                <w:b/>
                <w:color w:val="000000"/>
                <w:sz w:val="16"/>
                <w:szCs w:val="16"/>
                <w:highlight w:val="green"/>
              </w:rPr>
            </w:pPr>
            <w:r w:rsidRPr="00456FBE">
              <w:rPr>
                <w:rFonts w:asciiTheme="minorHAnsi" w:hAnsiTheme="minorHAnsi" w:cstheme="minorHAnsi"/>
                <w:b/>
                <w:color w:val="000000"/>
                <w:sz w:val="16"/>
                <w:szCs w:val="16"/>
                <w:highlight w:val="green"/>
              </w:rPr>
              <w:t>3,857,707</w:t>
            </w:r>
          </w:p>
        </w:tc>
      </w:tr>
      <w:tr w:rsidR="00456FBE" w:rsidRPr="00B95347" w14:paraId="39B1F26D" w14:textId="77777777" w:rsidTr="00456FBE">
        <w:trPr>
          <w:trHeight w:val="265"/>
        </w:trPr>
        <w:tc>
          <w:tcPr>
            <w:tcW w:w="424" w:type="pct"/>
            <w:shd w:val="clear" w:color="auto" w:fill="auto"/>
          </w:tcPr>
          <w:p w14:paraId="1042D76D" w14:textId="15A814FB" w:rsidR="00456FBE" w:rsidRPr="00B95347" w:rsidRDefault="00456FBE" w:rsidP="00456FBE">
            <w:pPr>
              <w:shd w:val="clear" w:color="auto" w:fill="FFFFFF"/>
              <w:ind w:left="0"/>
              <w:rPr>
                <w:rFonts w:asciiTheme="minorHAnsi" w:hAnsiTheme="minorHAnsi" w:cstheme="minorHAnsi"/>
                <w:b/>
                <w:sz w:val="18"/>
                <w:szCs w:val="18"/>
              </w:rPr>
            </w:pPr>
            <w:r>
              <w:rPr>
                <w:rFonts w:asciiTheme="minorHAnsi" w:hAnsiTheme="minorHAnsi" w:cstheme="minorHAnsi"/>
                <w:b/>
                <w:color w:val="000000"/>
                <w:sz w:val="18"/>
                <w:szCs w:val="18"/>
              </w:rPr>
              <w:t>UNDP</w:t>
            </w:r>
            <w:r w:rsidRPr="00B95347">
              <w:rPr>
                <w:rFonts w:asciiTheme="minorHAnsi" w:hAnsiTheme="minorHAnsi" w:cstheme="minorHAnsi"/>
                <w:b/>
                <w:color w:val="000000"/>
                <w:sz w:val="18"/>
                <w:szCs w:val="18"/>
              </w:rPr>
              <w:t xml:space="preserve"> </w:t>
            </w:r>
          </w:p>
        </w:tc>
        <w:tc>
          <w:tcPr>
            <w:tcW w:w="349" w:type="pct"/>
          </w:tcPr>
          <w:p w14:paraId="6F4F239F" w14:textId="449552B5" w:rsidR="00456FBE" w:rsidRPr="00B95347" w:rsidRDefault="00456FBE" w:rsidP="00456FBE">
            <w:pPr>
              <w:shd w:val="clear" w:color="auto" w:fill="FFFFFF"/>
              <w:ind w:left="-90"/>
              <w:rPr>
                <w:rFonts w:asciiTheme="minorHAnsi" w:hAnsiTheme="minorHAnsi" w:cstheme="minorHAnsi"/>
                <w:b/>
                <w:color w:val="000000"/>
                <w:sz w:val="18"/>
                <w:szCs w:val="18"/>
              </w:rPr>
            </w:pPr>
            <w:r>
              <w:rPr>
                <w:rFonts w:asciiTheme="minorHAnsi" w:hAnsiTheme="minorHAnsi" w:cstheme="minorHAnsi"/>
                <w:b/>
                <w:color w:val="000000"/>
                <w:sz w:val="18"/>
                <w:szCs w:val="18"/>
              </w:rPr>
              <w:t>GBFF</w:t>
            </w:r>
          </w:p>
        </w:tc>
        <w:tc>
          <w:tcPr>
            <w:tcW w:w="535" w:type="pct"/>
            <w:shd w:val="clear" w:color="auto" w:fill="auto"/>
          </w:tcPr>
          <w:p w14:paraId="4A167F5A" w14:textId="286849AD" w:rsidR="00456FBE" w:rsidRPr="00B95347" w:rsidRDefault="00456FBE" w:rsidP="00456FBE">
            <w:pPr>
              <w:shd w:val="clear" w:color="auto" w:fill="FFFFFF"/>
              <w:ind w:left="0"/>
              <w:rPr>
                <w:rFonts w:asciiTheme="minorHAnsi" w:hAnsiTheme="minorHAnsi" w:cstheme="minorHAnsi"/>
                <w:b/>
                <w:color w:val="000000"/>
                <w:sz w:val="18"/>
                <w:szCs w:val="18"/>
              </w:rPr>
            </w:pPr>
            <w:r>
              <w:rPr>
                <w:rFonts w:asciiTheme="minorHAnsi" w:hAnsiTheme="minorHAnsi" w:cstheme="minorHAnsi"/>
                <w:b/>
                <w:color w:val="000000"/>
                <w:sz w:val="18"/>
                <w:szCs w:val="18"/>
              </w:rPr>
              <w:t>Tanzania</w:t>
            </w:r>
            <w:r w:rsidRPr="00B95347">
              <w:rPr>
                <w:rFonts w:asciiTheme="minorHAnsi" w:hAnsiTheme="minorHAnsi" w:cstheme="minorHAnsi"/>
                <w:b/>
                <w:color w:val="000000"/>
                <w:sz w:val="18"/>
                <w:szCs w:val="18"/>
              </w:rPr>
              <w:t xml:space="preserve">   </w:t>
            </w:r>
          </w:p>
        </w:tc>
        <w:tc>
          <w:tcPr>
            <w:tcW w:w="727" w:type="pct"/>
            <w:shd w:val="clear" w:color="auto" w:fill="auto"/>
          </w:tcPr>
          <w:p w14:paraId="5C206B72" w14:textId="13909289" w:rsidR="00456FBE" w:rsidRPr="00B95347" w:rsidRDefault="00456FBE" w:rsidP="00456FBE">
            <w:pPr>
              <w:shd w:val="clear" w:color="auto" w:fill="FFFFFF"/>
              <w:ind w:left="0"/>
              <w:rPr>
                <w:rFonts w:asciiTheme="minorHAnsi" w:hAnsiTheme="minorHAnsi" w:cstheme="minorHAnsi"/>
                <w:b/>
                <w:sz w:val="18"/>
                <w:szCs w:val="18"/>
              </w:rPr>
            </w:pPr>
            <w:r>
              <w:rPr>
                <w:rFonts w:asciiTheme="minorHAnsi" w:hAnsiTheme="minorHAnsi" w:cstheme="minorHAnsi"/>
                <w:b/>
                <w:color w:val="000000"/>
                <w:sz w:val="18"/>
                <w:szCs w:val="18"/>
              </w:rPr>
              <w:t>Biodiversity</w:t>
            </w:r>
            <w:r w:rsidRPr="00B95347">
              <w:rPr>
                <w:rFonts w:asciiTheme="minorHAnsi" w:hAnsiTheme="minorHAnsi" w:cstheme="minorHAnsi"/>
                <w:b/>
                <w:color w:val="000000"/>
                <w:sz w:val="18"/>
                <w:szCs w:val="18"/>
              </w:rPr>
              <w:t xml:space="preserve">  </w:t>
            </w:r>
          </w:p>
        </w:tc>
        <w:tc>
          <w:tcPr>
            <w:tcW w:w="1163" w:type="pct"/>
            <w:shd w:val="clear" w:color="auto" w:fill="auto"/>
          </w:tcPr>
          <w:p w14:paraId="62C6E6C1" w14:textId="7828EC10" w:rsidR="00456FBE" w:rsidRPr="00B95347" w:rsidRDefault="00456FBE" w:rsidP="00456FBE">
            <w:pPr>
              <w:shd w:val="clear" w:color="auto" w:fill="FFFFFF"/>
              <w:rPr>
                <w:rFonts w:asciiTheme="minorHAnsi" w:hAnsiTheme="minorHAnsi" w:cstheme="minorHAnsi"/>
                <w:b/>
                <w:color w:val="000000"/>
                <w:sz w:val="18"/>
                <w:szCs w:val="18"/>
              </w:rPr>
            </w:pPr>
            <w:r>
              <w:rPr>
                <w:rFonts w:asciiTheme="minorHAnsi" w:hAnsiTheme="minorHAnsi" w:cstheme="minorHAnsi"/>
                <w:b/>
                <w:color w:val="000000"/>
                <w:sz w:val="18"/>
                <w:szCs w:val="18"/>
              </w:rPr>
              <w:t>GBFF Tranche one</w:t>
            </w:r>
          </w:p>
        </w:tc>
        <w:tc>
          <w:tcPr>
            <w:tcW w:w="796" w:type="pct"/>
            <w:shd w:val="clear" w:color="auto" w:fill="auto"/>
          </w:tcPr>
          <w:p w14:paraId="038F5B00" w14:textId="15C6E109" w:rsidR="00456FBE" w:rsidRPr="00D9639A" w:rsidRDefault="00456FBE" w:rsidP="00456FBE">
            <w:pPr>
              <w:shd w:val="clear" w:color="auto" w:fill="FFFFFF"/>
              <w:ind w:left="0"/>
              <w:jc w:val="center"/>
              <w:rPr>
                <w:rFonts w:asciiTheme="minorHAnsi" w:hAnsiTheme="minorHAnsi" w:cstheme="minorHAnsi"/>
                <w:bCs/>
                <w:color w:val="000000"/>
                <w:sz w:val="16"/>
                <w:szCs w:val="16"/>
              </w:rPr>
            </w:pPr>
            <w:r w:rsidRPr="00456FBE">
              <w:rPr>
                <w:rFonts w:asciiTheme="minorHAnsi" w:hAnsiTheme="minorHAnsi" w:cstheme="minorBidi"/>
                <w:b/>
                <w:bCs/>
                <w:sz w:val="18"/>
                <w:szCs w:val="18"/>
                <w:highlight w:val="green"/>
              </w:rPr>
              <w:t>2,674,012</w:t>
            </w:r>
          </w:p>
        </w:tc>
        <w:tc>
          <w:tcPr>
            <w:tcW w:w="504" w:type="pct"/>
            <w:shd w:val="clear" w:color="auto" w:fill="auto"/>
          </w:tcPr>
          <w:p w14:paraId="2DA2BD28" w14:textId="1CC771E3" w:rsidR="00456FBE" w:rsidRPr="00456FBE" w:rsidRDefault="00456FBE" w:rsidP="00456FBE">
            <w:pPr>
              <w:shd w:val="clear" w:color="auto" w:fill="FFFFFF"/>
              <w:ind w:left="0"/>
              <w:jc w:val="center"/>
              <w:rPr>
                <w:rFonts w:asciiTheme="minorHAnsi" w:hAnsiTheme="minorHAnsi" w:cstheme="minorHAnsi"/>
                <w:bCs/>
                <w:color w:val="000000"/>
                <w:sz w:val="16"/>
                <w:szCs w:val="16"/>
                <w:highlight w:val="green"/>
              </w:rPr>
            </w:pPr>
            <w:r w:rsidRPr="00456FBE">
              <w:rPr>
                <w:rFonts w:asciiTheme="minorHAnsi" w:hAnsiTheme="minorHAnsi" w:cstheme="minorHAnsi"/>
                <w:bCs/>
                <w:color w:val="000000"/>
                <w:sz w:val="16"/>
                <w:szCs w:val="16"/>
                <w:highlight w:val="green"/>
              </w:rPr>
              <w:t>254,031</w:t>
            </w:r>
          </w:p>
        </w:tc>
        <w:tc>
          <w:tcPr>
            <w:tcW w:w="502" w:type="pct"/>
            <w:shd w:val="clear" w:color="auto" w:fill="auto"/>
          </w:tcPr>
          <w:p w14:paraId="573F7D2C" w14:textId="57E1BB3E" w:rsidR="00456FBE" w:rsidRPr="00456FBE" w:rsidRDefault="00456FBE" w:rsidP="00456FBE">
            <w:pPr>
              <w:shd w:val="clear" w:color="auto" w:fill="FFFFFF"/>
              <w:ind w:left="0"/>
              <w:jc w:val="center"/>
              <w:rPr>
                <w:rFonts w:asciiTheme="minorHAnsi" w:hAnsiTheme="minorHAnsi" w:cstheme="minorHAnsi"/>
                <w:b/>
                <w:color w:val="000000"/>
                <w:sz w:val="16"/>
                <w:szCs w:val="16"/>
                <w:highlight w:val="green"/>
              </w:rPr>
            </w:pPr>
            <w:r w:rsidRPr="00456FBE">
              <w:rPr>
                <w:rFonts w:asciiTheme="minorHAnsi" w:hAnsiTheme="minorHAnsi" w:cstheme="minorHAnsi"/>
                <w:b/>
                <w:color w:val="000000"/>
                <w:sz w:val="16"/>
                <w:szCs w:val="16"/>
                <w:highlight w:val="green"/>
              </w:rPr>
              <w:t>2,928,043</w:t>
            </w:r>
          </w:p>
        </w:tc>
      </w:tr>
      <w:tr w:rsidR="00456FBE" w:rsidRPr="00B95347" w14:paraId="47F4D1E0" w14:textId="77777777" w:rsidTr="00456FBE">
        <w:trPr>
          <w:trHeight w:val="265"/>
        </w:trPr>
        <w:tc>
          <w:tcPr>
            <w:tcW w:w="3198" w:type="pct"/>
            <w:gridSpan w:val="5"/>
            <w:shd w:val="clear" w:color="auto" w:fill="auto"/>
          </w:tcPr>
          <w:p w14:paraId="7AAE1995" w14:textId="77777777" w:rsidR="00456FBE" w:rsidRPr="00B95347" w:rsidRDefault="00456FBE" w:rsidP="00456FBE">
            <w:pPr>
              <w:shd w:val="clear" w:color="auto" w:fill="FFFFFF"/>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Total GEF Resources</w:t>
            </w:r>
          </w:p>
        </w:tc>
        <w:tc>
          <w:tcPr>
            <w:tcW w:w="796" w:type="pct"/>
            <w:shd w:val="clear" w:color="auto" w:fill="auto"/>
          </w:tcPr>
          <w:p w14:paraId="04186F1B" w14:textId="75E8E009" w:rsidR="00456FBE" w:rsidRPr="00B95347" w:rsidRDefault="00456FBE" w:rsidP="00456FBE">
            <w:pPr>
              <w:shd w:val="clear" w:color="auto" w:fill="FFFFFF"/>
              <w:ind w:left="0"/>
              <w:jc w:val="center"/>
              <w:rPr>
                <w:rFonts w:asciiTheme="minorHAnsi" w:hAnsiTheme="minorHAnsi" w:cstheme="minorHAnsi"/>
                <w:b/>
                <w:color w:val="000000"/>
                <w:sz w:val="16"/>
                <w:szCs w:val="16"/>
              </w:rPr>
            </w:pPr>
            <w:r>
              <w:rPr>
                <w:rFonts w:asciiTheme="minorHAnsi" w:hAnsiTheme="minorHAnsi" w:cstheme="minorHAnsi"/>
                <w:b/>
                <w:color w:val="000000"/>
                <w:sz w:val="16"/>
                <w:szCs w:val="16"/>
              </w:rPr>
              <w:t>6,197,032</w:t>
            </w:r>
          </w:p>
        </w:tc>
        <w:tc>
          <w:tcPr>
            <w:tcW w:w="504" w:type="pct"/>
            <w:shd w:val="clear" w:color="auto" w:fill="auto"/>
          </w:tcPr>
          <w:p w14:paraId="386B0998" w14:textId="4486BE53" w:rsidR="00456FBE" w:rsidRPr="00B95347" w:rsidRDefault="00456FBE" w:rsidP="00456FBE">
            <w:pPr>
              <w:shd w:val="clear" w:color="auto" w:fill="FFFFFF"/>
              <w:ind w:left="0"/>
              <w:jc w:val="center"/>
              <w:rPr>
                <w:rFonts w:asciiTheme="minorHAnsi" w:hAnsiTheme="minorHAnsi" w:cstheme="minorHAnsi"/>
                <w:b/>
                <w:color w:val="000000"/>
                <w:sz w:val="16"/>
                <w:szCs w:val="16"/>
              </w:rPr>
            </w:pPr>
            <w:r>
              <w:rPr>
                <w:rFonts w:asciiTheme="minorHAnsi" w:hAnsiTheme="minorHAnsi" w:cstheme="minorHAnsi"/>
                <w:b/>
                <w:color w:val="000000"/>
                <w:sz w:val="16"/>
                <w:szCs w:val="16"/>
              </w:rPr>
              <w:t>588,718</w:t>
            </w:r>
          </w:p>
        </w:tc>
        <w:tc>
          <w:tcPr>
            <w:tcW w:w="502" w:type="pct"/>
            <w:shd w:val="clear" w:color="auto" w:fill="auto"/>
          </w:tcPr>
          <w:p w14:paraId="7D5BDB31" w14:textId="7F0054A9" w:rsidR="00456FBE" w:rsidRPr="00B95347" w:rsidRDefault="00456FBE" w:rsidP="00456FBE">
            <w:pPr>
              <w:shd w:val="clear" w:color="auto" w:fill="FFFFFF"/>
              <w:ind w:left="0"/>
              <w:jc w:val="center"/>
              <w:rPr>
                <w:rFonts w:asciiTheme="minorHAnsi" w:hAnsiTheme="minorHAnsi" w:cstheme="minorHAnsi"/>
                <w:b/>
                <w:color w:val="000000"/>
                <w:sz w:val="16"/>
                <w:szCs w:val="16"/>
              </w:rPr>
            </w:pPr>
            <w:r>
              <w:rPr>
                <w:rFonts w:asciiTheme="minorHAnsi" w:hAnsiTheme="minorHAnsi" w:cstheme="minorHAnsi"/>
                <w:b/>
                <w:color w:val="000000"/>
                <w:sz w:val="16"/>
                <w:szCs w:val="16"/>
              </w:rPr>
              <w:t>6,785,750</w:t>
            </w:r>
          </w:p>
        </w:tc>
      </w:tr>
    </w:tbl>
    <w:p w14:paraId="16244795" w14:textId="77777777" w:rsidR="00832257" w:rsidRPr="00B95347" w:rsidRDefault="00832257" w:rsidP="00832257">
      <w:pPr>
        <w:spacing w:line="259" w:lineRule="auto"/>
        <w:ind w:left="0" w:right="180"/>
        <w:rPr>
          <w:rFonts w:asciiTheme="minorHAnsi" w:hAnsiTheme="minorHAnsi" w:cstheme="minorHAnsi"/>
        </w:rPr>
      </w:pPr>
    </w:p>
    <w:p w14:paraId="08DAE45E" w14:textId="77777777" w:rsidR="00832257" w:rsidRPr="00B95347" w:rsidRDefault="00832257" w:rsidP="00832257">
      <w:pPr>
        <w:pStyle w:val="Heading3"/>
        <w:rPr>
          <w:rFonts w:asciiTheme="minorHAnsi" w:hAnsiTheme="minorHAnsi" w:cstheme="minorHAnsi"/>
        </w:rPr>
      </w:pPr>
      <w:bookmarkStart w:id="5" w:name="_Toc111449310"/>
      <w:r w:rsidRPr="00B95347">
        <w:rPr>
          <w:rFonts w:asciiTheme="minorHAnsi" w:hAnsiTheme="minorHAnsi" w:cstheme="minorHAnsi"/>
        </w:rPr>
        <w:t>Project Preparation Grant (PPG)</w:t>
      </w:r>
      <w:bookmarkEnd w:id="5"/>
      <w:r w:rsidRPr="00B95347">
        <w:rPr>
          <w:rFonts w:asciiTheme="minorHAnsi" w:hAnsiTheme="minorHAnsi" w:cstheme="minorHAnsi"/>
        </w:rPr>
        <w:t xml:space="preserve"> </w:t>
      </w:r>
    </w:p>
    <w:p w14:paraId="50779754" w14:textId="5859AE59" w:rsidR="00832257" w:rsidRPr="00B95347" w:rsidRDefault="00832257" w:rsidP="00832257">
      <w:pPr>
        <w:rPr>
          <w:rFonts w:asciiTheme="minorHAnsi" w:hAnsiTheme="minorHAnsi" w:cstheme="minorHAnsi"/>
        </w:rPr>
      </w:pPr>
      <w:r w:rsidRPr="00B95347">
        <w:rPr>
          <w:rFonts w:asciiTheme="minorHAnsi" w:hAnsiTheme="minorHAnsi" w:cstheme="minorHAnsi"/>
        </w:rPr>
        <w:t xml:space="preserve">Is Project Preparation Grant requested?     </w:t>
      </w:r>
      <w:r w:rsidR="00900EA0">
        <w:rPr>
          <w:rFonts w:asciiTheme="minorHAnsi" w:hAnsiTheme="minorHAnsi" w:cstheme="minorHAnsi"/>
          <w:sz w:val="20"/>
          <w:szCs w:val="20"/>
        </w:rPr>
        <w:fldChar w:fldCharType="begin">
          <w:ffData>
            <w:name w:val=""/>
            <w:enabled/>
            <w:calcOnExit w:val="0"/>
            <w:checkBox>
              <w:sizeAuto/>
              <w:default w:val="1"/>
            </w:checkBox>
          </w:ffData>
        </w:fldChar>
      </w:r>
      <w:r w:rsidR="00900EA0">
        <w:rPr>
          <w:rFonts w:asciiTheme="minorHAnsi" w:hAnsiTheme="minorHAnsi" w:cstheme="minorHAnsi"/>
          <w:sz w:val="20"/>
          <w:szCs w:val="20"/>
        </w:rPr>
        <w:instrText xml:space="preserve"> FORMCHECKBOX </w:instrText>
      </w:r>
      <w:r w:rsidR="00476D63">
        <w:rPr>
          <w:rFonts w:asciiTheme="minorHAnsi" w:hAnsiTheme="minorHAnsi" w:cstheme="minorHAnsi"/>
          <w:sz w:val="20"/>
          <w:szCs w:val="20"/>
        </w:rPr>
      </w:r>
      <w:r w:rsidR="00476D63">
        <w:rPr>
          <w:rFonts w:asciiTheme="minorHAnsi" w:hAnsiTheme="minorHAnsi" w:cstheme="minorHAnsi"/>
          <w:sz w:val="20"/>
          <w:szCs w:val="20"/>
        </w:rPr>
        <w:fldChar w:fldCharType="separate"/>
      </w:r>
      <w:r w:rsidR="00900EA0">
        <w:rPr>
          <w:rFonts w:asciiTheme="minorHAnsi" w:hAnsiTheme="minorHAnsi" w:cstheme="minorHAnsi"/>
          <w:sz w:val="20"/>
          <w:szCs w:val="20"/>
        </w:rPr>
        <w:fldChar w:fldCharType="end"/>
      </w:r>
      <w:r w:rsidRPr="00B95347">
        <w:rPr>
          <w:rFonts w:asciiTheme="minorHAnsi" w:hAnsiTheme="minorHAnsi" w:cstheme="minorHAnsi"/>
        </w:rPr>
        <w:t xml:space="preserve"> Yes          </w:t>
      </w:r>
      <w:r w:rsidRPr="00B95347">
        <w:rPr>
          <w:rFonts w:asciiTheme="minorHAnsi" w:hAnsiTheme="minorHAnsi" w:cstheme="minorHAnsi"/>
          <w:sz w:val="20"/>
          <w:szCs w:val="20"/>
        </w:rPr>
        <w:fldChar w:fldCharType="begin">
          <w:ffData>
            <w:name w:val="convn_comply_yes"/>
            <w:enabled/>
            <w:calcOnExit w:val="0"/>
            <w:checkBox>
              <w:sizeAuto/>
              <w:default w:val="0"/>
            </w:checkBox>
          </w:ffData>
        </w:fldChar>
      </w:r>
      <w:r w:rsidRPr="00B95347">
        <w:rPr>
          <w:rFonts w:asciiTheme="minorHAnsi" w:hAnsiTheme="minorHAnsi" w:cstheme="minorHAnsi"/>
          <w:sz w:val="20"/>
          <w:szCs w:val="20"/>
        </w:rPr>
        <w:instrText xml:space="preserve"> FORMCHECKBOX </w:instrText>
      </w:r>
      <w:r w:rsidR="00476D63">
        <w:rPr>
          <w:rFonts w:asciiTheme="minorHAnsi" w:hAnsiTheme="minorHAnsi" w:cstheme="minorHAnsi"/>
          <w:sz w:val="20"/>
          <w:szCs w:val="20"/>
        </w:rPr>
      </w:r>
      <w:r w:rsidR="00476D63">
        <w:rPr>
          <w:rFonts w:asciiTheme="minorHAnsi" w:hAnsiTheme="minorHAnsi" w:cstheme="minorHAnsi"/>
          <w:sz w:val="20"/>
          <w:szCs w:val="20"/>
        </w:rPr>
        <w:fldChar w:fldCharType="separate"/>
      </w:r>
      <w:r w:rsidRPr="00B95347">
        <w:rPr>
          <w:rFonts w:asciiTheme="minorHAnsi" w:hAnsiTheme="minorHAnsi" w:cstheme="minorHAnsi"/>
          <w:sz w:val="20"/>
          <w:szCs w:val="20"/>
        </w:rPr>
        <w:fldChar w:fldCharType="end"/>
      </w:r>
      <w:r w:rsidRPr="00B95347">
        <w:rPr>
          <w:rFonts w:asciiTheme="minorHAnsi" w:hAnsiTheme="minorHAnsi" w:cstheme="minorHAnsi"/>
        </w:rPr>
        <w:t xml:space="preserve"> No</w:t>
      </w:r>
    </w:p>
    <w:p w14:paraId="16F55FAA" w14:textId="77777777" w:rsidR="00832257" w:rsidRPr="00B95347" w:rsidRDefault="00832257" w:rsidP="00832257">
      <w:pPr>
        <w:rPr>
          <w:rFonts w:asciiTheme="minorHAnsi" w:hAnsiTheme="minorHAnsi" w:cstheme="minorHAnsi"/>
          <w:color w:val="FF0000"/>
        </w:rPr>
      </w:pPr>
      <w:r w:rsidRPr="00B95347">
        <w:rPr>
          <w:rFonts w:asciiTheme="minorHAnsi" w:hAnsiTheme="minorHAnsi" w:cstheme="minorHAnsi"/>
        </w:rPr>
        <w:t>If yes</w:t>
      </w:r>
      <w:r w:rsidRPr="00B95347">
        <w:rPr>
          <w:rStyle w:val="FootnoteReference"/>
          <w:rFonts w:asciiTheme="minorHAnsi" w:hAnsiTheme="minorHAnsi" w:cstheme="minorHAnsi"/>
        </w:rPr>
        <w:footnoteReference w:id="2"/>
      </w:r>
      <w:r w:rsidRPr="00B95347">
        <w:rPr>
          <w:rFonts w:asciiTheme="minorHAnsi" w:hAnsiTheme="minorHAnsi" w:cstheme="minorHAnsi"/>
        </w:rPr>
        <w:t>: fill in PPG table (incl. PPG fee)</w:t>
      </w:r>
      <w:r w:rsidRPr="00B95347">
        <w:rPr>
          <w:rFonts w:asciiTheme="minorHAnsi" w:hAnsiTheme="minorHAnsi" w:cstheme="minorHAnsi"/>
          <w:color w:val="FF0000"/>
        </w:rPr>
        <w:t xml:space="preserve"> </w:t>
      </w:r>
    </w:p>
    <w:tbl>
      <w:tblPr>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720"/>
        <w:gridCol w:w="1080"/>
        <w:gridCol w:w="1170"/>
        <w:gridCol w:w="2430"/>
        <w:gridCol w:w="1170"/>
        <w:gridCol w:w="990"/>
        <w:gridCol w:w="990"/>
      </w:tblGrid>
      <w:tr w:rsidR="00832257" w:rsidRPr="00B95347" w14:paraId="6829CCD3" w14:textId="77777777" w:rsidTr="00893AB3">
        <w:trPr>
          <w:trHeight w:val="210"/>
        </w:trPr>
        <w:tc>
          <w:tcPr>
            <w:tcW w:w="810" w:type="dxa"/>
            <w:vMerge w:val="restart"/>
            <w:vAlign w:val="center"/>
          </w:tcPr>
          <w:p w14:paraId="5E63B0AE"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GEF Agency</w:t>
            </w:r>
          </w:p>
        </w:tc>
        <w:tc>
          <w:tcPr>
            <w:tcW w:w="720" w:type="dxa"/>
            <w:vMerge w:val="restart"/>
            <w:shd w:val="clear" w:color="auto" w:fill="auto"/>
            <w:vAlign w:val="center"/>
          </w:tcPr>
          <w:p w14:paraId="317DFEB2"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Trust Fund</w:t>
            </w:r>
          </w:p>
        </w:tc>
        <w:tc>
          <w:tcPr>
            <w:tcW w:w="1080" w:type="dxa"/>
            <w:vMerge w:val="restart"/>
            <w:shd w:val="clear" w:color="auto" w:fill="auto"/>
            <w:vAlign w:val="center"/>
          </w:tcPr>
          <w:p w14:paraId="49A0B354"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Country/</w:t>
            </w:r>
          </w:p>
          <w:p w14:paraId="350C6DFD"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Regional/</w:t>
            </w:r>
          </w:p>
          <w:p w14:paraId="38E45FE6"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Global</w:t>
            </w:r>
          </w:p>
        </w:tc>
        <w:tc>
          <w:tcPr>
            <w:tcW w:w="1170" w:type="dxa"/>
            <w:vMerge w:val="restart"/>
            <w:shd w:val="clear" w:color="auto" w:fill="auto"/>
            <w:vAlign w:val="center"/>
          </w:tcPr>
          <w:p w14:paraId="2C3FBDFE"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Focal Area</w:t>
            </w:r>
          </w:p>
        </w:tc>
        <w:tc>
          <w:tcPr>
            <w:tcW w:w="2430" w:type="dxa"/>
            <w:vMerge w:val="restart"/>
            <w:shd w:val="clear" w:color="auto" w:fill="auto"/>
            <w:vAlign w:val="center"/>
          </w:tcPr>
          <w:p w14:paraId="24687F09"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Programming</w:t>
            </w:r>
          </w:p>
          <w:p w14:paraId="57DE33DD"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of Funds</w:t>
            </w:r>
          </w:p>
        </w:tc>
        <w:tc>
          <w:tcPr>
            <w:tcW w:w="3150" w:type="dxa"/>
            <w:gridSpan w:val="3"/>
            <w:shd w:val="clear" w:color="auto" w:fill="auto"/>
            <w:vAlign w:val="center"/>
          </w:tcPr>
          <w:p w14:paraId="02789CF3" w14:textId="77777777" w:rsidR="00832257" w:rsidRPr="00B95347" w:rsidRDefault="00832257">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(in $)</w:t>
            </w:r>
          </w:p>
        </w:tc>
      </w:tr>
      <w:tr w:rsidR="00832257" w:rsidRPr="00B95347" w14:paraId="775E6F07" w14:textId="77777777" w:rsidTr="00893AB3">
        <w:trPr>
          <w:trHeight w:val="259"/>
        </w:trPr>
        <w:tc>
          <w:tcPr>
            <w:tcW w:w="810" w:type="dxa"/>
            <w:vMerge/>
          </w:tcPr>
          <w:p w14:paraId="26A39D7D" w14:textId="77777777" w:rsidR="00832257" w:rsidRPr="00B95347" w:rsidRDefault="00832257">
            <w:pPr>
              <w:shd w:val="clear" w:color="auto" w:fill="FFFFFF"/>
              <w:ind w:left="0"/>
              <w:jc w:val="center"/>
              <w:rPr>
                <w:rFonts w:asciiTheme="minorHAnsi" w:hAnsiTheme="minorHAnsi" w:cstheme="minorHAnsi"/>
                <w:b/>
                <w:smallCaps/>
                <w:color w:val="000000"/>
                <w:sz w:val="16"/>
                <w:szCs w:val="16"/>
              </w:rPr>
            </w:pPr>
          </w:p>
        </w:tc>
        <w:tc>
          <w:tcPr>
            <w:tcW w:w="720" w:type="dxa"/>
            <w:vMerge/>
            <w:shd w:val="clear" w:color="auto" w:fill="auto"/>
          </w:tcPr>
          <w:p w14:paraId="6DDD7EED" w14:textId="77777777" w:rsidR="00832257" w:rsidRPr="00B95347" w:rsidRDefault="00832257">
            <w:pPr>
              <w:shd w:val="clear" w:color="auto" w:fill="FFFFFF"/>
              <w:ind w:left="0"/>
              <w:jc w:val="center"/>
              <w:rPr>
                <w:rFonts w:asciiTheme="minorHAnsi" w:hAnsiTheme="minorHAnsi" w:cstheme="minorHAnsi"/>
                <w:b/>
                <w:smallCaps/>
                <w:color w:val="000000"/>
                <w:sz w:val="16"/>
                <w:szCs w:val="16"/>
              </w:rPr>
            </w:pPr>
          </w:p>
        </w:tc>
        <w:tc>
          <w:tcPr>
            <w:tcW w:w="1080" w:type="dxa"/>
            <w:vMerge/>
            <w:shd w:val="clear" w:color="auto" w:fill="auto"/>
          </w:tcPr>
          <w:p w14:paraId="655B44FA" w14:textId="77777777" w:rsidR="00832257" w:rsidRPr="00B95347" w:rsidRDefault="00832257">
            <w:pPr>
              <w:shd w:val="clear" w:color="auto" w:fill="FFFFFF"/>
              <w:ind w:left="0"/>
              <w:jc w:val="center"/>
              <w:rPr>
                <w:rFonts w:asciiTheme="minorHAnsi" w:hAnsiTheme="minorHAnsi" w:cstheme="minorHAnsi"/>
                <w:b/>
                <w:smallCaps/>
                <w:color w:val="000000"/>
                <w:sz w:val="16"/>
                <w:szCs w:val="16"/>
              </w:rPr>
            </w:pPr>
          </w:p>
        </w:tc>
        <w:tc>
          <w:tcPr>
            <w:tcW w:w="1170" w:type="dxa"/>
            <w:vMerge/>
            <w:shd w:val="clear" w:color="auto" w:fill="auto"/>
          </w:tcPr>
          <w:p w14:paraId="797226D3" w14:textId="77777777" w:rsidR="00832257" w:rsidRPr="00B95347" w:rsidRDefault="00832257">
            <w:pPr>
              <w:shd w:val="clear" w:color="auto" w:fill="FFFFFF"/>
              <w:ind w:left="0"/>
              <w:jc w:val="center"/>
              <w:rPr>
                <w:rFonts w:asciiTheme="minorHAnsi" w:hAnsiTheme="minorHAnsi" w:cstheme="minorHAnsi"/>
                <w:b/>
                <w:color w:val="000000"/>
                <w:sz w:val="16"/>
                <w:szCs w:val="16"/>
              </w:rPr>
            </w:pPr>
          </w:p>
        </w:tc>
        <w:tc>
          <w:tcPr>
            <w:tcW w:w="2430" w:type="dxa"/>
            <w:vMerge/>
            <w:shd w:val="clear" w:color="auto" w:fill="auto"/>
          </w:tcPr>
          <w:p w14:paraId="2B485E18" w14:textId="77777777" w:rsidR="00832257" w:rsidRPr="00B95347" w:rsidRDefault="00832257">
            <w:pPr>
              <w:shd w:val="clear" w:color="auto" w:fill="FFFFFF"/>
              <w:ind w:left="0"/>
              <w:jc w:val="center"/>
              <w:rPr>
                <w:rFonts w:asciiTheme="minorHAnsi" w:hAnsiTheme="minorHAnsi" w:cstheme="minorHAnsi"/>
                <w:b/>
                <w:color w:val="000000"/>
                <w:sz w:val="16"/>
                <w:szCs w:val="16"/>
              </w:rPr>
            </w:pPr>
          </w:p>
        </w:tc>
        <w:tc>
          <w:tcPr>
            <w:tcW w:w="1170" w:type="dxa"/>
            <w:shd w:val="clear" w:color="auto" w:fill="auto"/>
            <w:vAlign w:val="center"/>
          </w:tcPr>
          <w:p w14:paraId="6C4AF71A" w14:textId="77777777" w:rsidR="00832257" w:rsidRPr="00B95347" w:rsidRDefault="00832257" w:rsidP="006B7D29">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PPG</w:t>
            </w:r>
          </w:p>
        </w:tc>
        <w:tc>
          <w:tcPr>
            <w:tcW w:w="990" w:type="dxa"/>
            <w:shd w:val="clear" w:color="auto" w:fill="auto"/>
            <w:vAlign w:val="center"/>
          </w:tcPr>
          <w:p w14:paraId="12F68FB8" w14:textId="77777777" w:rsidR="00832257" w:rsidRPr="00B95347" w:rsidRDefault="00832257" w:rsidP="006B7D29">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Agency</w:t>
            </w:r>
          </w:p>
          <w:p w14:paraId="17F42F48" w14:textId="77777777" w:rsidR="00832257" w:rsidRPr="00B95347" w:rsidRDefault="00832257" w:rsidP="006B7D29">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Fee</w:t>
            </w:r>
          </w:p>
        </w:tc>
        <w:tc>
          <w:tcPr>
            <w:tcW w:w="990" w:type="dxa"/>
            <w:shd w:val="clear" w:color="auto" w:fill="auto"/>
            <w:vAlign w:val="center"/>
          </w:tcPr>
          <w:p w14:paraId="1839AAE9" w14:textId="3F88B31A" w:rsidR="00832257" w:rsidRPr="00B95347" w:rsidRDefault="00832257" w:rsidP="006B7D29">
            <w:pPr>
              <w:shd w:val="clear" w:color="auto" w:fill="FFFFFF"/>
              <w:ind w:left="0"/>
              <w:jc w:val="center"/>
              <w:rPr>
                <w:rFonts w:asciiTheme="minorHAnsi" w:hAnsiTheme="minorHAnsi" w:cstheme="minorHAnsi"/>
                <w:b/>
                <w:color w:val="000000"/>
                <w:sz w:val="16"/>
                <w:szCs w:val="16"/>
              </w:rPr>
            </w:pPr>
            <w:r w:rsidRPr="00B95347">
              <w:rPr>
                <w:rFonts w:asciiTheme="minorHAnsi" w:hAnsiTheme="minorHAnsi" w:cstheme="minorHAnsi"/>
                <w:b/>
                <w:color w:val="000000"/>
                <w:sz w:val="16"/>
                <w:szCs w:val="16"/>
              </w:rPr>
              <w:t>Total PPG Funding</w:t>
            </w:r>
          </w:p>
        </w:tc>
      </w:tr>
      <w:tr w:rsidR="00946613" w:rsidRPr="00B95347" w14:paraId="45DB0B7F" w14:textId="77777777" w:rsidTr="00893AB3">
        <w:trPr>
          <w:trHeight w:val="201"/>
        </w:trPr>
        <w:tc>
          <w:tcPr>
            <w:tcW w:w="810" w:type="dxa"/>
          </w:tcPr>
          <w:p w14:paraId="7CD65D32" w14:textId="31A9FFDB" w:rsidR="00946613" w:rsidRPr="00B95347" w:rsidRDefault="00893AB3" w:rsidP="00946613">
            <w:pPr>
              <w:shd w:val="clear" w:color="auto" w:fill="FFFFFF"/>
              <w:ind w:left="70"/>
              <w:rPr>
                <w:rFonts w:asciiTheme="minorHAnsi" w:hAnsiTheme="minorHAnsi" w:cstheme="minorHAnsi"/>
                <w:color w:val="000000"/>
                <w:sz w:val="20"/>
                <w:szCs w:val="20"/>
              </w:rPr>
            </w:pPr>
            <w:r>
              <w:rPr>
                <w:rFonts w:asciiTheme="minorHAnsi" w:hAnsiTheme="minorHAnsi" w:cstheme="minorHAnsi"/>
                <w:b/>
                <w:color w:val="000000"/>
                <w:sz w:val="18"/>
                <w:szCs w:val="18"/>
              </w:rPr>
              <w:t>UNDP</w:t>
            </w:r>
            <w:r w:rsidR="00946613" w:rsidRPr="00B95347">
              <w:rPr>
                <w:rFonts w:asciiTheme="minorHAnsi" w:hAnsiTheme="minorHAnsi" w:cstheme="minorHAnsi"/>
                <w:color w:val="000000"/>
                <w:sz w:val="20"/>
                <w:szCs w:val="20"/>
              </w:rPr>
              <w:t xml:space="preserve"> </w:t>
            </w:r>
          </w:p>
        </w:tc>
        <w:tc>
          <w:tcPr>
            <w:tcW w:w="720" w:type="dxa"/>
            <w:shd w:val="clear" w:color="auto" w:fill="auto"/>
          </w:tcPr>
          <w:p w14:paraId="46C23888" w14:textId="25FD8CE0" w:rsidR="00946613" w:rsidRPr="00B95347" w:rsidRDefault="00893AB3" w:rsidP="00946613">
            <w:pPr>
              <w:shd w:val="clear" w:color="auto" w:fill="FFFFFF"/>
              <w:ind w:left="0"/>
              <w:rPr>
                <w:rFonts w:asciiTheme="minorHAnsi" w:hAnsiTheme="minorHAnsi" w:cstheme="minorHAnsi"/>
                <w:bCs/>
                <w:smallCaps/>
                <w:color w:val="000000"/>
                <w:sz w:val="20"/>
                <w:szCs w:val="20"/>
              </w:rPr>
            </w:pPr>
            <w:r>
              <w:rPr>
                <w:rFonts w:asciiTheme="minorHAnsi" w:hAnsiTheme="minorHAnsi" w:cstheme="minorHAnsi"/>
                <w:b/>
                <w:color w:val="000000"/>
                <w:sz w:val="18"/>
                <w:szCs w:val="18"/>
              </w:rPr>
              <w:t>GBFF</w:t>
            </w:r>
          </w:p>
        </w:tc>
        <w:tc>
          <w:tcPr>
            <w:tcW w:w="1080" w:type="dxa"/>
            <w:shd w:val="clear" w:color="auto" w:fill="auto"/>
          </w:tcPr>
          <w:p w14:paraId="23FF8C81" w14:textId="432FDB55" w:rsidR="00946613" w:rsidRPr="00B95347" w:rsidRDefault="00893AB3" w:rsidP="00946613">
            <w:pPr>
              <w:shd w:val="clear" w:color="auto" w:fill="FFFFFF"/>
              <w:ind w:left="-20"/>
              <w:rPr>
                <w:rFonts w:asciiTheme="minorHAnsi" w:hAnsiTheme="minorHAnsi" w:cstheme="minorHAnsi"/>
                <w:color w:val="000000"/>
                <w:sz w:val="20"/>
                <w:szCs w:val="20"/>
              </w:rPr>
            </w:pPr>
            <w:r>
              <w:rPr>
                <w:rFonts w:asciiTheme="minorHAnsi" w:hAnsiTheme="minorHAnsi" w:cstheme="minorHAnsi"/>
                <w:color w:val="000000"/>
                <w:sz w:val="20"/>
                <w:szCs w:val="20"/>
              </w:rPr>
              <w:t>Tanzania</w:t>
            </w:r>
          </w:p>
        </w:tc>
        <w:tc>
          <w:tcPr>
            <w:tcW w:w="1170" w:type="dxa"/>
            <w:shd w:val="clear" w:color="auto" w:fill="auto"/>
          </w:tcPr>
          <w:p w14:paraId="1DBDF533" w14:textId="4C7DCC39" w:rsidR="00946613" w:rsidRPr="00B95347" w:rsidRDefault="00893AB3" w:rsidP="00946613">
            <w:pPr>
              <w:shd w:val="clear" w:color="auto" w:fill="FFFFFF"/>
              <w:ind w:left="0"/>
              <w:rPr>
                <w:rFonts w:asciiTheme="minorHAnsi" w:hAnsiTheme="minorHAnsi" w:cstheme="minorHAnsi"/>
                <w:sz w:val="20"/>
                <w:szCs w:val="20"/>
              </w:rPr>
            </w:pPr>
            <w:r>
              <w:rPr>
                <w:rFonts w:asciiTheme="minorHAnsi" w:hAnsiTheme="minorHAnsi" w:cstheme="minorHAnsi"/>
                <w:b/>
                <w:color w:val="000000"/>
                <w:sz w:val="18"/>
                <w:szCs w:val="18"/>
              </w:rPr>
              <w:t>Biodiversity</w:t>
            </w:r>
          </w:p>
        </w:tc>
        <w:tc>
          <w:tcPr>
            <w:tcW w:w="2430" w:type="dxa"/>
            <w:shd w:val="clear" w:color="auto" w:fill="auto"/>
          </w:tcPr>
          <w:p w14:paraId="1B74722E" w14:textId="785E5BE0" w:rsidR="00946613" w:rsidRPr="00B95347" w:rsidRDefault="00893AB3" w:rsidP="00946613">
            <w:pPr>
              <w:shd w:val="clear" w:color="auto" w:fill="FFFFFF"/>
              <w:ind w:left="0"/>
              <w:rPr>
                <w:rFonts w:asciiTheme="minorHAnsi" w:hAnsiTheme="minorHAnsi" w:cstheme="minorHAnsi"/>
                <w:color w:val="000000"/>
                <w:sz w:val="20"/>
                <w:szCs w:val="20"/>
              </w:rPr>
            </w:pPr>
            <w:r>
              <w:rPr>
                <w:rFonts w:asciiTheme="minorHAnsi" w:hAnsiTheme="minorHAnsi" w:cstheme="minorHAnsi"/>
                <w:b/>
                <w:color w:val="000000"/>
                <w:sz w:val="18"/>
                <w:szCs w:val="18"/>
              </w:rPr>
              <w:t>GBFF Tranc</w:t>
            </w:r>
            <w:r w:rsidR="00BF7C64">
              <w:rPr>
                <w:rFonts w:asciiTheme="minorHAnsi" w:hAnsiTheme="minorHAnsi" w:cstheme="minorHAnsi"/>
                <w:b/>
                <w:color w:val="000000"/>
                <w:sz w:val="18"/>
                <w:szCs w:val="18"/>
              </w:rPr>
              <w:t>he one</w:t>
            </w:r>
          </w:p>
        </w:tc>
        <w:tc>
          <w:tcPr>
            <w:tcW w:w="1170" w:type="dxa"/>
            <w:shd w:val="clear" w:color="auto" w:fill="auto"/>
          </w:tcPr>
          <w:p w14:paraId="5D4D2195" w14:textId="6C8F5651" w:rsidR="00946613" w:rsidRPr="006C0022" w:rsidRDefault="00900EA0" w:rsidP="00946613">
            <w:pPr>
              <w:shd w:val="clear" w:color="auto" w:fill="FFFFFF"/>
              <w:ind w:left="0"/>
              <w:jc w:val="center"/>
              <w:rPr>
                <w:rFonts w:asciiTheme="minorHAnsi" w:hAnsiTheme="minorHAnsi" w:cstheme="minorHAnsi"/>
                <w:color w:val="000000"/>
                <w:sz w:val="16"/>
                <w:szCs w:val="16"/>
              </w:rPr>
            </w:pPr>
            <w:r>
              <w:rPr>
                <w:rFonts w:asciiTheme="minorHAnsi" w:hAnsiTheme="minorHAnsi" w:cstheme="minorHAnsi"/>
                <w:color w:val="000000"/>
                <w:sz w:val="16"/>
                <w:szCs w:val="16"/>
              </w:rPr>
              <w:t xml:space="preserve"> 150,000</w:t>
            </w:r>
          </w:p>
        </w:tc>
        <w:tc>
          <w:tcPr>
            <w:tcW w:w="990" w:type="dxa"/>
            <w:shd w:val="clear" w:color="auto" w:fill="auto"/>
          </w:tcPr>
          <w:p w14:paraId="730E26EB" w14:textId="542D27EC" w:rsidR="00946613" w:rsidRPr="006C0022" w:rsidRDefault="00893AB3" w:rsidP="00946613">
            <w:pPr>
              <w:shd w:val="clear" w:color="auto" w:fill="FFFFFF"/>
              <w:ind w:left="-20"/>
              <w:jc w:val="center"/>
              <w:rPr>
                <w:rFonts w:asciiTheme="minorHAnsi" w:hAnsiTheme="minorHAnsi" w:cstheme="minorHAnsi"/>
                <w:color w:val="000000"/>
                <w:sz w:val="16"/>
                <w:szCs w:val="16"/>
              </w:rPr>
            </w:pPr>
            <w:r w:rsidRPr="006C0022">
              <w:rPr>
                <w:rFonts w:asciiTheme="minorHAnsi" w:hAnsiTheme="minorHAnsi" w:cstheme="minorHAnsi"/>
                <w:color w:val="000000"/>
                <w:sz w:val="16"/>
                <w:szCs w:val="16"/>
              </w:rPr>
              <w:t>14,250</w:t>
            </w:r>
          </w:p>
        </w:tc>
        <w:tc>
          <w:tcPr>
            <w:tcW w:w="990" w:type="dxa"/>
            <w:shd w:val="clear" w:color="auto" w:fill="auto"/>
          </w:tcPr>
          <w:p w14:paraId="00F804C1" w14:textId="6563503D" w:rsidR="00946613" w:rsidRPr="00D9639A" w:rsidRDefault="00900EA0" w:rsidP="00946613">
            <w:pPr>
              <w:shd w:val="clear" w:color="auto" w:fill="FFFFFF"/>
              <w:ind w:left="-20"/>
              <w:jc w:val="center"/>
              <w:rPr>
                <w:rFonts w:asciiTheme="minorHAnsi" w:hAnsiTheme="minorHAnsi" w:cstheme="minorHAnsi"/>
                <w:b/>
                <w:bCs/>
                <w:color w:val="000000"/>
                <w:sz w:val="16"/>
                <w:szCs w:val="16"/>
              </w:rPr>
            </w:pPr>
            <w:r w:rsidRPr="00D9639A">
              <w:rPr>
                <w:rFonts w:asciiTheme="minorHAnsi" w:hAnsiTheme="minorHAnsi" w:cstheme="minorHAnsi"/>
                <w:b/>
                <w:bCs/>
                <w:color w:val="000000"/>
                <w:sz w:val="16"/>
                <w:szCs w:val="16"/>
              </w:rPr>
              <w:t xml:space="preserve"> 164,250</w:t>
            </w:r>
          </w:p>
        </w:tc>
      </w:tr>
      <w:tr w:rsidR="00893AB3" w:rsidRPr="00B95347" w14:paraId="5D396493" w14:textId="77777777" w:rsidTr="00893AB3">
        <w:trPr>
          <w:trHeight w:val="237"/>
        </w:trPr>
        <w:tc>
          <w:tcPr>
            <w:tcW w:w="6210" w:type="dxa"/>
            <w:gridSpan w:val="5"/>
            <w:tcBorders>
              <w:top w:val="double" w:sz="4" w:space="0" w:color="auto"/>
            </w:tcBorders>
          </w:tcPr>
          <w:p w14:paraId="7F54E77E" w14:textId="77777777" w:rsidR="00893AB3" w:rsidRPr="00B95347" w:rsidRDefault="00893AB3" w:rsidP="00893AB3">
            <w:pPr>
              <w:shd w:val="clear" w:color="auto" w:fill="FFFFFF"/>
              <w:jc w:val="both"/>
              <w:rPr>
                <w:rFonts w:asciiTheme="minorHAnsi" w:hAnsiTheme="minorHAnsi" w:cstheme="minorHAnsi"/>
                <w:color w:val="000000"/>
                <w:sz w:val="20"/>
                <w:szCs w:val="20"/>
              </w:rPr>
            </w:pPr>
            <w:r w:rsidRPr="00B95347">
              <w:rPr>
                <w:rFonts w:asciiTheme="minorHAnsi" w:hAnsiTheme="minorHAnsi" w:cstheme="minorHAnsi"/>
                <w:b/>
                <w:color w:val="000000"/>
                <w:sz w:val="20"/>
                <w:szCs w:val="20"/>
              </w:rPr>
              <w:t>Total PPG Amount</w:t>
            </w:r>
          </w:p>
        </w:tc>
        <w:tc>
          <w:tcPr>
            <w:tcW w:w="1170" w:type="dxa"/>
            <w:tcBorders>
              <w:top w:val="double" w:sz="4" w:space="0" w:color="auto"/>
            </w:tcBorders>
            <w:shd w:val="clear" w:color="auto" w:fill="auto"/>
          </w:tcPr>
          <w:p w14:paraId="7741C8B4" w14:textId="51D28E0A" w:rsidR="00893AB3" w:rsidRPr="00B95347" w:rsidRDefault="00900EA0" w:rsidP="00893AB3">
            <w:pPr>
              <w:ind w:left="-20"/>
              <w:jc w:val="center"/>
              <w:rPr>
                <w:rFonts w:asciiTheme="minorHAnsi" w:hAnsiTheme="minorHAnsi" w:cstheme="minorHAnsi"/>
                <w:sz w:val="20"/>
                <w:szCs w:val="20"/>
              </w:rPr>
            </w:pPr>
            <w:r>
              <w:rPr>
                <w:rFonts w:asciiTheme="minorHAnsi" w:hAnsiTheme="minorHAnsi" w:cstheme="minorHAnsi"/>
                <w:b/>
                <w:bCs/>
                <w:sz w:val="18"/>
                <w:szCs w:val="18"/>
                <w:lang w:val="en-GB"/>
              </w:rPr>
              <w:t xml:space="preserve"> 150,000</w:t>
            </w:r>
          </w:p>
        </w:tc>
        <w:tc>
          <w:tcPr>
            <w:tcW w:w="990" w:type="dxa"/>
            <w:tcBorders>
              <w:top w:val="double" w:sz="4" w:space="0" w:color="auto"/>
            </w:tcBorders>
            <w:shd w:val="clear" w:color="auto" w:fill="auto"/>
          </w:tcPr>
          <w:p w14:paraId="31BD8C04" w14:textId="754B1372" w:rsidR="00893AB3" w:rsidRPr="00B95347" w:rsidRDefault="00893AB3" w:rsidP="00893AB3">
            <w:pPr>
              <w:ind w:left="0"/>
              <w:jc w:val="center"/>
              <w:rPr>
                <w:rFonts w:asciiTheme="minorHAnsi" w:hAnsiTheme="minorHAnsi" w:cstheme="minorHAnsi"/>
                <w:sz w:val="20"/>
                <w:szCs w:val="20"/>
              </w:rPr>
            </w:pPr>
            <w:r>
              <w:rPr>
                <w:rFonts w:asciiTheme="minorHAnsi" w:hAnsiTheme="minorHAnsi" w:cstheme="minorHAnsi"/>
                <w:b/>
                <w:bCs/>
                <w:sz w:val="18"/>
                <w:szCs w:val="18"/>
                <w:lang w:val="en-GB"/>
              </w:rPr>
              <w:t>1</w:t>
            </w:r>
            <w:r w:rsidRPr="0005136A">
              <w:rPr>
                <w:rFonts w:asciiTheme="minorHAnsi" w:hAnsiTheme="minorHAnsi" w:cstheme="minorHAnsi"/>
                <w:b/>
                <w:bCs/>
                <w:sz w:val="18"/>
                <w:szCs w:val="18"/>
                <w:lang w:val="en-GB"/>
              </w:rPr>
              <w:t>4,</w:t>
            </w:r>
            <w:r>
              <w:rPr>
                <w:rFonts w:asciiTheme="minorHAnsi" w:hAnsiTheme="minorHAnsi" w:cstheme="minorHAnsi"/>
                <w:b/>
                <w:bCs/>
                <w:sz w:val="18"/>
                <w:szCs w:val="18"/>
                <w:lang w:val="en-GB"/>
              </w:rPr>
              <w:t>2</w:t>
            </w:r>
            <w:r w:rsidRPr="0005136A">
              <w:rPr>
                <w:rFonts w:asciiTheme="minorHAnsi" w:hAnsiTheme="minorHAnsi" w:cstheme="minorHAnsi"/>
                <w:b/>
                <w:bCs/>
                <w:sz w:val="18"/>
                <w:szCs w:val="18"/>
                <w:lang w:val="en-GB"/>
              </w:rPr>
              <w:t>50</w:t>
            </w:r>
          </w:p>
        </w:tc>
        <w:tc>
          <w:tcPr>
            <w:tcW w:w="990" w:type="dxa"/>
            <w:tcBorders>
              <w:top w:val="double" w:sz="4" w:space="0" w:color="auto"/>
            </w:tcBorders>
            <w:shd w:val="clear" w:color="auto" w:fill="auto"/>
          </w:tcPr>
          <w:p w14:paraId="4FB13B36" w14:textId="51A9E065" w:rsidR="00893AB3" w:rsidRPr="00B95347" w:rsidRDefault="00900EA0" w:rsidP="00893AB3">
            <w:pPr>
              <w:ind w:left="0"/>
              <w:jc w:val="center"/>
              <w:rPr>
                <w:rFonts w:asciiTheme="minorHAnsi" w:hAnsiTheme="minorHAnsi" w:cstheme="minorHAnsi"/>
                <w:sz w:val="20"/>
                <w:szCs w:val="20"/>
              </w:rPr>
            </w:pPr>
            <w:r>
              <w:rPr>
                <w:rFonts w:asciiTheme="minorHAnsi" w:hAnsiTheme="minorHAnsi" w:cstheme="minorHAnsi"/>
                <w:b/>
                <w:bCs/>
                <w:sz w:val="18"/>
                <w:szCs w:val="18"/>
                <w:lang w:val="en-GB"/>
              </w:rPr>
              <w:t xml:space="preserve"> 164,250</w:t>
            </w:r>
          </w:p>
        </w:tc>
      </w:tr>
    </w:tbl>
    <w:p w14:paraId="4DD6B4CE" w14:textId="77777777" w:rsidR="00A90A76" w:rsidRPr="00B95347" w:rsidRDefault="00A90A76" w:rsidP="00832257">
      <w:pPr>
        <w:pStyle w:val="Heading3"/>
        <w:rPr>
          <w:rFonts w:asciiTheme="minorHAnsi" w:hAnsiTheme="minorHAnsi" w:cstheme="minorHAnsi"/>
        </w:rPr>
      </w:pPr>
      <w:bookmarkStart w:id="6" w:name="_Toc111449311"/>
    </w:p>
    <w:p w14:paraId="558369B9" w14:textId="24362FDB" w:rsidR="00832257" w:rsidRPr="00B95347" w:rsidRDefault="00832257" w:rsidP="00832257">
      <w:pPr>
        <w:pStyle w:val="Heading3"/>
        <w:rPr>
          <w:rFonts w:asciiTheme="minorHAnsi" w:hAnsiTheme="minorHAnsi" w:cstheme="minorHAnsi"/>
        </w:rPr>
      </w:pPr>
      <w:r w:rsidRPr="00B95347">
        <w:rPr>
          <w:rFonts w:asciiTheme="minorHAnsi" w:hAnsiTheme="minorHAnsi" w:cstheme="minorHAnsi"/>
        </w:rPr>
        <w:t>Sources of Funds for Country STAR Allocation</w:t>
      </w:r>
      <w:r w:rsidR="00E34C4A" w:rsidRPr="00B95347">
        <w:rPr>
          <w:rFonts w:asciiTheme="minorHAnsi" w:hAnsiTheme="minorHAnsi" w:cstheme="minorHAnsi"/>
        </w:rPr>
        <w:t xml:space="preserve"> (only </w:t>
      </w:r>
      <w:r w:rsidR="00FA3517" w:rsidRPr="00B95347">
        <w:rPr>
          <w:rFonts w:asciiTheme="minorHAnsi" w:hAnsiTheme="minorHAnsi" w:cstheme="minorHAnsi"/>
        </w:rPr>
        <w:t xml:space="preserve">for Multi-Trust Fund projects where </w:t>
      </w:r>
      <w:r w:rsidR="00E34C4A" w:rsidRPr="00B95347">
        <w:rPr>
          <w:rFonts w:asciiTheme="minorHAnsi" w:hAnsiTheme="minorHAnsi" w:cstheme="minorHAnsi"/>
        </w:rPr>
        <w:t>GEF TF is included)</w:t>
      </w:r>
    </w:p>
    <w:tbl>
      <w:tblPr>
        <w:tblW w:w="927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990"/>
        <w:gridCol w:w="2070"/>
        <w:gridCol w:w="990"/>
        <w:gridCol w:w="1260"/>
        <w:gridCol w:w="2880"/>
      </w:tblGrid>
      <w:tr w:rsidR="00832257" w:rsidRPr="00B95347" w14:paraId="406EEBBD" w14:textId="77777777" w:rsidTr="009B38FA">
        <w:trPr>
          <w:trHeight w:val="584"/>
        </w:trPr>
        <w:tc>
          <w:tcPr>
            <w:tcW w:w="1080" w:type="dxa"/>
            <w:vAlign w:val="center"/>
          </w:tcPr>
          <w:p w14:paraId="2D7BC10A" w14:textId="240FCF3A" w:rsidR="00832257" w:rsidRPr="00B95347" w:rsidRDefault="00832257">
            <w:pPr>
              <w:shd w:val="clear" w:color="auto" w:fill="FFFFFF"/>
              <w:jc w:val="center"/>
              <w:rPr>
                <w:rFonts w:asciiTheme="minorHAnsi" w:hAnsiTheme="minorHAnsi" w:cstheme="minorHAnsi"/>
                <w:b/>
                <w:smallCaps/>
                <w:color w:val="000000"/>
                <w:sz w:val="20"/>
                <w:szCs w:val="20"/>
              </w:rPr>
            </w:pPr>
            <w:r w:rsidRPr="00B95347">
              <w:rPr>
                <w:rFonts w:asciiTheme="minorHAnsi" w:hAnsiTheme="minorHAnsi" w:cstheme="minorHAnsi"/>
                <w:b/>
                <w:color w:val="000000"/>
                <w:sz w:val="20"/>
                <w:szCs w:val="20"/>
              </w:rPr>
              <w:t>GFEF Agency</w:t>
            </w:r>
          </w:p>
        </w:tc>
        <w:tc>
          <w:tcPr>
            <w:tcW w:w="990" w:type="dxa"/>
            <w:shd w:val="clear" w:color="auto" w:fill="auto"/>
            <w:vAlign w:val="center"/>
          </w:tcPr>
          <w:p w14:paraId="7FA96682" w14:textId="0F236332" w:rsidR="00832257" w:rsidRPr="00B95347" w:rsidRDefault="00832257">
            <w:pPr>
              <w:shd w:val="clear" w:color="auto" w:fill="FFFFFF"/>
              <w:jc w:val="center"/>
              <w:rPr>
                <w:rFonts w:asciiTheme="minorHAnsi" w:hAnsiTheme="minorHAnsi" w:cstheme="minorHAnsi"/>
                <w:b/>
                <w:smallCaps/>
                <w:color w:val="000000"/>
                <w:sz w:val="20"/>
                <w:szCs w:val="20"/>
              </w:rPr>
            </w:pPr>
            <w:r w:rsidRPr="00B95347">
              <w:rPr>
                <w:rFonts w:asciiTheme="minorHAnsi" w:hAnsiTheme="minorHAnsi" w:cstheme="minorHAnsi"/>
                <w:b/>
                <w:color w:val="000000"/>
                <w:sz w:val="20"/>
                <w:szCs w:val="20"/>
              </w:rPr>
              <w:t>Trust Fund</w:t>
            </w:r>
          </w:p>
        </w:tc>
        <w:tc>
          <w:tcPr>
            <w:tcW w:w="2070" w:type="dxa"/>
            <w:shd w:val="clear" w:color="auto" w:fill="auto"/>
            <w:vAlign w:val="center"/>
          </w:tcPr>
          <w:p w14:paraId="20CE8D2D" w14:textId="4F7E9A50" w:rsidR="00832257" w:rsidRPr="00B95347" w:rsidRDefault="00832257">
            <w:pPr>
              <w:shd w:val="clear" w:color="auto" w:fill="FFFFFF"/>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Country/</w:t>
            </w:r>
          </w:p>
          <w:p w14:paraId="2F0ACC3E" w14:textId="6A238252" w:rsidR="00832257" w:rsidRPr="00B95347" w:rsidRDefault="00832257">
            <w:pPr>
              <w:shd w:val="clear" w:color="auto" w:fill="FFFFFF"/>
              <w:jc w:val="center"/>
              <w:rPr>
                <w:rFonts w:asciiTheme="minorHAnsi" w:hAnsiTheme="minorHAnsi" w:cstheme="minorHAnsi"/>
                <w:b/>
                <w:smallCaps/>
                <w:color w:val="000000"/>
                <w:sz w:val="20"/>
                <w:szCs w:val="20"/>
              </w:rPr>
            </w:pPr>
            <w:r w:rsidRPr="00B95347">
              <w:rPr>
                <w:rFonts w:asciiTheme="minorHAnsi" w:hAnsiTheme="minorHAnsi" w:cstheme="minorHAnsi"/>
                <w:b/>
                <w:color w:val="000000"/>
                <w:sz w:val="20"/>
                <w:szCs w:val="20"/>
              </w:rPr>
              <w:t>Regional/Global</w:t>
            </w:r>
          </w:p>
        </w:tc>
        <w:tc>
          <w:tcPr>
            <w:tcW w:w="990" w:type="dxa"/>
            <w:shd w:val="clear" w:color="auto" w:fill="auto"/>
            <w:vAlign w:val="center"/>
          </w:tcPr>
          <w:p w14:paraId="4C4A38A5" w14:textId="3E869F48" w:rsidR="00832257" w:rsidRPr="00B95347" w:rsidRDefault="00832257">
            <w:pPr>
              <w:shd w:val="clear" w:color="auto" w:fill="FFFFFF"/>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Focal Area</w:t>
            </w:r>
          </w:p>
        </w:tc>
        <w:tc>
          <w:tcPr>
            <w:tcW w:w="1260" w:type="dxa"/>
            <w:shd w:val="clear" w:color="auto" w:fill="auto"/>
            <w:vAlign w:val="center"/>
          </w:tcPr>
          <w:p w14:paraId="566BEEC7" w14:textId="1286C580" w:rsidR="00832257" w:rsidRPr="00B95347" w:rsidRDefault="00832257">
            <w:pPr>
              <w:shd w:val="clear" w:color="auto" w:fill="FFFFFF"/>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Source</w:t>
            </w:r>
          </w:p>
          <w:p w14:paraId="05B42429" w14:textId="379130F1" w:rsidR="00832257" w:rsidRPr="00B95347" w:rsidRDefault="00832257">
            <w:pPr>
              <w:shd w:val="clear" w:color="auto" w:fill="FFFFFF"/>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of Funds</w:t>
            </w:r>
          </w:p>
        </w:tc>
        <w:tc>
          <w:tcPr>
            <w:tcW w:w="2880" w:type="dxa"/>
            <w:shd w:val="clear" w:color="auto" w:fill="auto"/>
            <w:vAlign w:val="center"/>
          </w:tcPr>
          <w:p w14:paraId="6ADBE088" w14:textId="60438CEA" w:rsidR="00832257" w:rsidRPr="00B95347" w:rsidRDefault="00832257">
            <w:pPr>
              <w:shd w:val="clear" w:color="auto" w:fill="FFFFFF"/>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Total</w:t>
            </w:r>
          </w:p>
          <w:p w14:paraId="10419E9F" w14:textId="1A81DB3B" w:rsidR="00832257" w:rsidRPr="00B95347" w:rsidRDefault="00832257">
            <w:pPr>
              <w:shd w:val="clear" w:color="auto" w:fill="FFFFFF"/>
              <w:rPr>
                <w:rFonts w:asciiTheme="minorHAnsi" w:hAnsiTheme="minorHAnsi" w:cstheme="minorHAnsi"/>
                <w:color w:val="000000"/>
                <w:sz w:val="20"/>
                <w:szCs w:val="20"/>
              </w:rPr>
            </w:pPr>
          </w:p>
        </w:tc>
      </w:tr>
      <w:tr w:rsidR="00832257" w:rsidRPr="00B95347" w14:paraId="6B26CB77" w14:textId="77777777" w:rsidTr="007F00EC">
        <w:trPr>
          <w:trHeight w:val="260"/>
        </w:trPr>
        <w:tc>
          <w:tcPr>
            <w:tcW w:w="1080" w:type="dxa"/>
          </w:tcPr>
          <w:p w14:paraId="7A56916A" w14:textId="57775A43" w:rsidR="00832257" w:rsidRPr="00B95347" w:rsidRDefault="00832257">
            <w:pPr>
              <w:shd w:val="clear" w:color="auto" w:fill="FFFFFF"/>
              <w:rPr>
                <w:rFonts w:asciiTheme="minorHAnsi" w:hAnsiTheme="minorHAnsi" w:cstheme="minorHAnsi"/>
                <w:b/>
                <w:bCs/>
                <w:color w:val="000000"/>
                <w:sz w:val="18"/>
                <w:szCs w:val="18"/>
              </w:rPr>
            </w:pPr>
            <w:r w:rsidRPr="00B95347">
              <w:rPr>
                <w:rFonts w:asciiTheme="minorHAnsi" w:hAnsiTheme="minorHAnsi" w:cstheme="minorHAnsi"/>
                <w:b/>
                <w:bCs/>
                <w:color w:val="000000"/>
                <w:sz w:val="18"/>
                <w:szCs w:val="18"/>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ADB"/>
                    <w:listEntry w:val="AfDB"/>
                    <w:listEntry w:val="CI"/>
                    <w:listEntry w:val="DBSA"/>
                    <w:listEntry w:val="EBRD"/>
                    <w:listEntry w:val="FAO"/>
                    <w:listEntry w:val="FUNBIO"/>
                    <w:listEntry w:val="IADB"/>
                    <w:listEntry w:val="IFAD"/>
                    <w:listEntry w:val="IUCN"/>
                    <w:listEntry w:val="UNDP"/>
                    <w:listEntry w:val="UNEP"/>
                    <w:listEntry w:val="UNIDO"/>
                    <w:listEntry w:val="WB"/>
                    <w:listEntry w:val="WWF-US"/>
                    <w:listEntry w:val="FECO"/>
                    <w:listEntry w:val="CAF"/>
                    <w:listEntry w:val="BOAD"/>
                  </w:ddList>
                </w:ffData>
              </w:fldChar>
            </w:r>
            <w:r w:rsidRPr="00B95347">
              <w:rPr>
                <w:rFonts w:asciiTheme="minorHAnsi" w:hAnsiTheme="minorHAnsi" w:cstheme="minorHAnsi"/>
                <w:b/>
                <w:bCs/>
                <w:color w:val="000000"/>
                <w:sz w:val="18"/>
                <w:szCs w:val="18"/>
              </w:rPr>
              <w:instrText xml:space="preserve"> FORMDROPDOWN </w:instrText>
            </w:r>
            <w:r w:rsidR="00476D63">
              <w:rPr>
                <w:rFonts w:asciiTheme="minorHAnsi" w:hAnsiTheme="minorHAnsi" w:cstheme="minorHAnsi"/>
                <w:b/>
                <w:bCs/>
                <w:color w:val="000000"/>
                <w:sz w:val="18"/>
                <w:szCs w:val="18"/>
              </w:rPr>
            </w:r>
            <w:r w:rsidR="00476D63">
              <w:rPr>
                <w:rFonts w:asciiTheme="minorHAnsi" w:hAnsiTheme="minorHAnsi" w:cstheme="minorHAnsi"/>
                <w:b/>
                <w:bCs/>
                <w:color w:val="000000"/>
                <w:sz w:val="18"/>
                <w:szCs w:val="18"/>
              </w:rPr>
              <w:fldChar w:fldCharType="separate"/>
            </w:r>
            <w:r w:rsidRPr="00B95347">
              <w:rPr>
                <w:rFonts w:asciiTheme="minorHAnsi" w:hAnsiTheme="minorHAnsi" w:cstheme="minorHAnsi"/>
                <w:b/>
                <w:bCs/>
                <w:color w:val="000000"/>
                <w:sz w:val="18"/>
                <w:szCs w:val="18"/>
              </w:rPr>
              <w:fldChar w:fldCharType="end"/>
            </w:r>
            <w:r w:rsidRPr="00B95347">
              <w:rPr>
                <w:rFonts w:asciiTheme="minorHAnsi" w:hAnsiTheme="minorHAnsi" w:cstheme="minorHAnsi"/>
                <w:b/>
                <w:bCs/>
                <w:color w:val="000000"/>
                <w:sz w:val="18"/>
                <w:szCs w:val="18"/>
              </w:rPr>
              <w:t xml:space="preserve"> </w:t>
            </w:r>
          </w:p>
        </w:tc>
        <w:tc>
          <w:tcPr>
            <w:tcW w:w="990" w:type="dxa"/>
            <w:shd w:val="clear" w:color="auto" w:fill="auto"/>
          </w:tcPr>
          <w:p w14:paraId="661594F4" w14:textId="0C1496A0" w:rsidR="00832257" w:rsidRPr="00B95347" w:rsidRDefault="00E34C4A">
            <w:pPr>
              <w:shd w:val="clear" w:color="auto" w:fill="FFFFFF"/>
              <w:rPr>
                <w:rFonts w:asciiTheme="minorHAnsi" w:hAnsiTheme="minorHAnsi" w:cstheme="minorHAnsi"/>
                <w:b/>
                <w:bCs/>
                <w:smallCaps/>
                <w:color w:val="000000"/>
                <w:sz w:val="18"/>
                <w:szCs w:val="18"/>
              </w:rPr>
            </w:pPr>
            <w:r w:rsidRPr="00B95347">
              <w:rPr>
                <w:rFonts w:asciiTheme="minorHAnsi" w:hAnsiTheme="minorHAnsi" w:cstheme="minorHAnsi"/>
                <w:b/>
                <w:bCs/>
                <w:smallCaps/>
                <w:color w:val="000000"/>
                <w:sz w:val="18"/>
                <w:szCs w:val="18"/>
              </w:rPr>
              <w:fldChar w:fldCharType="begin">
                <w:ffData>
                  <w:name w:val=""/>
                  <w:enabled/>
                  <w:calcOnExit w:val="0"/>
                  <w:ddList>
                    <w:listEntry w:val="(select)"/>
                    <w:listEntry w:val="GEF TF"/>
                  </w:ddList>
                </w:ffData>
              </w:fldChar>
            </w:r>
            <w:r w:rsidRPr="00B95347">
              <w:rPr>
                <w:rFonts w:asciiTheme="minorHAnsi" w:hAnsiTheme="minorHAnsi" w:cstheme="minorHAnsi"/>
                <w:b/>
                <w:bCs/>
                <w:smallCaps/>
                <w:color w:val="000000"/>
                <w:sz w:val="18"/>
                <w:szCs w:val="18"/>
              </w:rPr>
              <w:instrText xml:space="preserve"> FORMDROPDOWN </w:instrText>
            </w:r>
            <w:r w:rsidR="00476D63">
              <w:rPr>
                <w:rFonts w:asciiTheme="minorHAnsi" w:hAnsiTheme="minorHAnsi" w:cstheme="minorHAnsi"/>
                <w:b/>
                <w:bCs/>
                <w:smallCaps/>
                <w:color w:val="000000"/>
                <w:sz w:val="18"/>
                <w:szCs w:val="18"/>
              </w:rPr>
            </w:r>
            <w:r w:rsidR="00476D63">
              <w:rPr>
                <w:rFonts w:asciiTheme="minorHAnsi" w:hAnsiTheme="minorHAnsi" w:cstheme="minorHAnsi"/>
                <w:b/>
                <w:bCs/>
                <w:smallCaps/>
                <w:color w:val="000000"/>
                <w:sz w:val="18"/>
                <w:szCs w:val="18"/>
              </w:rPr>
              <w:fldChar w:fldCharType="separate"/>
            </w:r>
            <w:r w:rsidRPr="00B95347">
              <w:rPr>
                <w:rFonts w:asciiTheme="minorHAnsi" w:hAnsiTheme="minorHAnsi" w:cstheme="minorHAnsi"/>
                <w:b/>
                <w:bCs/>
                <w:smallCaps/>
                <w:color w:val="000000"/>
                <w:sz w:val="18"/>
                <w:szCs w:val="18"/>
              </w:rPr>
              <w:fldChar w:fldCharType="end"/>
            </w:r>
          </w:p>
        </w:tc>
        <w:tc>
          <w:tcPr>
            <w:tcW w:w="2070" w:type="dxa"/>
            <w:shd w:val="clear" w:color="auto" w:fill="auto"/>
          </w:tcPr>
          <w:p w14:paraId="650041CF" w14:textId="7CF82B5D" w:rsidR="00832257" w:rsidRPr="00B95347" w:rsidRDefault="00832257">
            <w:pPr>
              <w:shd w:val="clear" w:color="auto" w:fill="FFFFFF"/>
              <w:rPr>
                <w:rFonts w:asciiTheme="minorHAnsi" w:hAnsiTheme="minorHAnsi" w:cstheme="minorHAnsi"/>
                <w:b/>
                <w:bCs/>
                <w:color w:val="000000"/>
                <w:sz w:val="18"/>
                <w:szCs w:val="18"/>
              </w:rPr>
            </w:pPr>
            <w:r w:rsidRPr="00B95347">
              <w:rPr>
                <w:rFonts w:asciiTheme="minorHAnsi" w:hAnsiTheme="minorHAnsi" w:cstheme="minorHAnsi"/>
                <w:b/>
                <w:bCs/>
                <w:color w:val="000000"/>
                <w:sz w:val="18"/>
                <w:szCs w:val="18"/>
              </w:rPr>
              <w:fldChar w:fldCharType="begin">
                <w:ffData>
                  <w:name w:val="PPG_Country_01"/>
                  <w:enabled/>
                  <w:calcOnExit w:val="0"/>
                  <w:textInput/>
                </w:ffData>
              </w:fldChar>
            </w:r>
            <w:r w:rsidRPr="00B95347">
              <w:rPr>
                <w:rFonts w:asciiTheme="minorHAnsi" w:hAnsiTheme="minorHAnsi" w:cstheme="minorHAnsi"/>
                <w:b/>
                <w:bCs/>
                <w:color w:val="000000"/>
                <w:sz w:val="18"/>
                <w:szCs w:val="18"/>
              </w:rPr>
              <w:instrText xml:space="preserve"> FORMTEXT </w:instrText>
            </w:r>
            <w:r w:rsidRPr="00B95347">
              <w:rPr>
                <w:rFonts w:asciiTheme="minorHAnsi" w:hAnsiTheme="minorHAnsi" w:cstheme="minorHAnsi"/>
                <w:b/>
                <w:bCs/>
                <w:color w:val="000000"/>
                <w:sz w:val="18"/>
                <w:szCs w:val="18"/>
              </w:rPr>
            </w:r>
            <w:r w:rsidRPr="00B95347">
              <w:rPr>
                <w:rFonts w:asciiTheme="minorHAnsi" w:hAnsiTheme="minorHAnsi" w:cstheme="minorHAnsi"/>
                <w:b/>
                <w:bCs/>
                <w:color w:val="000000"/>
                <w:sz w:val="18"/>
                <w:szCs w:val="18"/>
              </w:rPr>
              <w:fldChar w:fldCharType="separate"/>
            </w:r>
            <w:r w:rsidRPr="00B95347">
              <w:rPr>
                <w:rFonts w:asciiTheme="minorHAnsi" w:hAnsiTheme="minorHAnsi" w:cstheme="minorHAnsi"/>
                <w:b/>
                <w:bCs/>
                <w:noProof/>
                <w:color w:val="000000"/>
                <w:sz w:val="18"/>
                <w:szCs w:val="18"/>
              </w:rPr>
              <w:t> </w:t>
            </w:r>
            <w:r w:rsidRPr="00B95347">
              <w:rPr>
                <w:rFonts w:asciiTheme="minorHAnsi" w:hAnsiTheme="minorHAnsi" w:cstheme="minorHAnsi"/>
                <w:b/>
                <w:bCs/>
                <w:noProof/>
                <w:color w:val="000000"/>
                <w:sz w:val="18"/>
                <w:szCs w:val="18"/>
              </w:rPr>
              <w:t> </w:t>
            </w:r>
            <w:r w:rsidRPr="00B95347">
              <w:rPr>
                <w:rFonts w:asciiTheme="minorHAnsi" w:hAnsiTheme="minorHAnsi" w:cstheme="minorHAnsi"/>
                <w:b/>
                <w:bCs/>
                <w:noProof/>
                <w:color w:val="000000"/>
                <w:sz w:val="18"/>
                <w:szCs w:val="18"/>
              </w:rPr>
              <w:t> </w:t>
            </w:r>
            <w:r w:rsidRPr="00B95347">
              <w:rPr>
                <w:rFonts w:asciiTheme="minorHAnsi" w:hAnsiTheme="minorHAnsi" w:cstheme="minorHAnsi"/>
                <w:b/>
                <w:bCs/>
                <w:noProof/>
                <w:color w:val="000000"/>
                <w:sz w:val="18"/>
                <w:szCs w:val="18"/>
              </w:rPr>
              <w:t> </w:t>
            </w:r>
            <w:r w:rsidRPr="00B95347">
              <w:rPr>
                <w:rFonts w:asciiTheme="minorHAnsi" w:hAnsiTheme="minorHAnsi" w:cstheme="minorHAnsi"/>
                <w:b/>
                <w:bCs/>
                <w:noProof/>
                <w:color w:val="000000"/>
                <w:sz w:val="18"/>
                <w:szCs w:val="18"/>
              </w:rPr>
              <w:t> </w:t>
            </w:r>
            <w:r w:rsidRPr="00B95347">
              <w:rPr>
                <w:rFonts w:asciiTheme="minorHAnsi" w:hAnsiTheme="minorHAnsi" w:cstheme="minorHAnsi"/>
                <w:b/>
                <w:bCs/>
                <w:color w:val="000000"/>
                <w:sz w:val="18"/>
                <w:szCs w:val="18"/>
              </w:rPr>
              <w:fldChar w:fldCharType="end"/>
            </w:r>
            <w:r w:rsidRPr="00B95347">
              <w:rPr>
                <w:rFonts w:asciiTheme="minorHAnsi" w:hAnsiTheme="minorHAnsi" w:cstheme="minorHAnsi"/>
                <w:b/>
                <w:bCs/>
                <w:color w:val="000000"/>
                <w:sz w:val="18"/>
                <w:szCs w:val="18"/>
              </w:rPr>
              <w:t xml:space="preserve"> </w:t>
            </w:r>
          </w:p>
        </w:tc>
        <w:tc>
          <w:tcPr>
            <w:tcW w:w="990" w:type="dxa"/>
            <w:shd w:val="clear" w:color="auto" w:fill="auto"/>
          </w:tcPr>
          <w:p w14:paraId="55E994FD" w14:textId="426620D7" w:rsidR="00832257" w:rsidRPr="00B95347" w:rsidRDefault="008E40DA">
            <w:pPr>
              <w:shd w:val="clear" w:color="auto" w:fill="FFFFFF"/>
              <w:rPr>
                <w:rFonts w:asciiTheme="minorHAnsi" w:hAnsiTheme="minorHAnsi" w:cstheme="minorHAnsi"/>
                <w:b/>
                <w:bCs/>
                <w:sz w:val="18"/>
                <w:szCs w:val="18"/>
              </w:rPr>
            </w:pPr>
            <w:r>
              <w:rPr>
                <w:rFonts w:asciiTheme="minorHAnsi" w:hAnsiTheme="minorHAnsi" w:cstheme="minorHAnsi"/>
                <w:b/>
                <w:bCs/>
                <w:color w:val="000000"/>
                <w:sz w:val="18"/>
                <w:szCs w:val="18"/>
              </w:rPr>
              <w:fldChar w:fldCharType="begin">
                <w:ffData>
                  <w:name w:val=""/>
                  <w:enabled/>
                  <w:calcOnExit w:val="0"/>
                  <w:ddList>
                    <w:listEntry w:val="(select)"/>
                    <w:listEntry w:val="Biodiversity"/>
                    <w:listEntry w:val="Climate Change"/>
                    <w:listEntry w:val="Land Degradation"/>
                  </w:ddList>
                </w:ffData>
              </w:fldChar>
            </w:r>
            <w:r>
              <w:rPr>
                <w:rFonts w:asciiTheme="minorHAnsi" w:hAnsiTheme="minorHAnsi" w:cstheme="minorHAnsi"/>
                <w:b/>
                <w:bCs/>
                <w:color w:val="000000"/>
                <w:sz w:val="18"/>
                <w:szCs w:val="18"/>
              </w:rPr>
              <w:instrText xml:space="preserve"> FORMDROPDOWN </w:instrText>
            </w:r>
            <w:r w:rsidR="00476D63">
              <w:rPr>
                <w:rFonts w:asciiTheme="minorHAnsi" w:hAnsiTheme="minorHAnsi" w:cstheme="minorHAnsi"/>
                <w:b/>
                <w:bCs/>
                <w:color w:val="000000"/>
                <w:sz w:val="18"/>
                <w:szCs w:val="18"/>
              </w:rPr>
            </w:r>
            <w:r w:rsidR="00476D63">
              <w:rPr>
                <w:rFonts w:asciiTheme="minorHAnsi" w:hAnsiTheme="minorHAnsi" w:cstheme="minorHAnsi"/>
                <w:b/>
                <w:bCs/>
                <w:color w:val="000000"/>
                <w:sz w:val="18"/>
                <w:szCs w:val="18"/>
              </w:rPr>
              <w:fldChar w:fldCharType="separate"/>
            </w:r>
            <w:r>
              <w:rPr>
                <w:rFonts w:asciiTheme="minorHAnsi" w:hAnsiTheme="minorHAnsi" w:cstheme="minorHAnsi"/>
                <w:b/>
                <w:bCs/>
                <w:color w:val="000000"/>
                <w:sz w:val="18"/>
                <w:szCs w:val="18"/>
              </w:rPr>
              <w:fldChar w:fldCharType="end"/>
            </w:r>
            <w:r w:rsidR="00832257" w:rsidRPr="00B95347">
              <w:rPr>
                <w:rFonts w:asciiTheme="minorHAnsi" w:hAnsiTheme="minorHAnsi" w:cstheme="minorHAnsi"/>
                <w:b/>
                <w:bCs/>
                <w:color w:val="000000"/>
                <w:sz w:val="18"/>
                <w:szCs w:val="18"/>
              </w:rPr>
              <w:t xml:space="preserve">  </w:t>
            </w:r>
          </w:p>
        </w:tc>
        <w:tc>
          <w:tcPr>
            <w:tcW w:w="1260" w:type="dxa"/>
            <w:shd w:val="clear" w:color="auto" w:fill="auto"/>
          </w:tcPr>
          <w:p w14:paraId="7D05923C" w14:textId="51CEC7A1" w:rsidR="00832257" w:rsidRPr="00B95347" w:rsidRDefault="009E06E2" w:rsidP="009B38FA">
            <w:pPr>
              <w:shd w:val="clear" w:color="auto" w:fill="FFFFFF"/>
              <w:ind w:left="0"/>
              <w:rPr>
                <w:rFonts w:asciiTheme="minorHAnsi" w:hAnsiTheme="minorHAnsi" w:cstheme="minorHAnsi"/>
                <w:b/>
                <w:bCs/>
                <w:color w:val="000000"/>
                <w:sz w:val="18"/>
                <w:szCs w:val="18"/>
              </w:rPr>
            </w:pPr>
            <w:r>
              <w:rPr>
                <w:rFonts w:asciiTheme="minorHAnsi" w:hAnsiTheme="minorHAnsi" w:cstheme="minorHAnsi"/>
                <w:b/>
                <w:bCs/>
                <w:color w:val="000000"/>
                <w:sz w:val="18"/>
                <w:szCs w:val="18"/>
              </w:rPr>
              <w:fldChar w:fldCharType="begin">
                <w:ffData>
                  <w:name w:val=""/>
                  <w:enabled/>
                  <w:calcOnExit w:val="0"/>
                  <w:ddList>
                    <w:listEntry w:val="(select)"/>
                    <w:listEntry w:val="BD STAR Allocation"/>
                    <w:listEntry w:val="CC STAR Allocation"/>
                    <w:listEntry w:val="LD STAR Allocation"/>
                  </w:ddList>
                </w:ffData>
              </w:fldChar>
            </w:r>
            <w:r>
              <w:rPr>
                <w:rFonts w:asciiTheme="minorHAnsi" w:hAnsiTheme="minorHAnsi" w:cstheme="minorHAnsi"/>
                <w:b/>
                <w:bCs/>
                <w:color w:val="000000"/>
                <w:sz w:val="18"/>
                <w:szCs w:val="18"/>
              </w:rPr>
              <w:instrText xml:space="preserve"> FORMDROPDOWN </w:instrText>
            </w:r>
            <w:r w:rsidR="00476D63">
              <w:rPr>
                <w:rFonts w:asciiTheme="minorHAnsi" w:hAnsiTheme="minorHAnsi" w:cstheme="minorHAnsi"/>
                <w:b/>
                <w:bCs/>
                <w:color w:val="000000"/>
                <w:sz w:val="18"/>
                <w:szCs w:val="18"/>
              </w:rPr>
            </w:r>
            <w:r w:rsidR="00476D63">
              <w:rPr>
                <w:rFonts w:asciiTheme="minorHAnsi" w:hAnsiTheme="minorHAnsi" w:cstheme="minorHAnsi"/>
                <w:b/>
                <w:bCs/>
                <w:color w:val="000000"/>
                <w:sz w:val="18"/>
                <w:szCs w:val="18"/>
              </w:rPr>
              <w:fldChar w:fldCharType="separate"/>
            </w:r>
            <w:r>
              <w:rPr>
                <w:rFonts w:asciiTheme="minorHAnsi" w:hAnsiTheme="minorHAnsi" w:cstheme="minorHAnsi"/>
                <w:b/>
                <w:bCs/>
                <w:color w:val="000000"/>
                <w:sz w:val="18"/>
                <w:szCs w:val="18"/>
              </w:rPr>
              <w:fldChar w:fldCharType="end"/>
            </w:r>
          </w:p>
        </w:tc>
        <w:tc>
          <w:tcPr>
            <w:tcW w:w="2880" w:type="dxa"/>
            <w:shd w:val="clear" w:color="auto" w:fill="auto"/>
          </w:tcPr>
          <w:p w14:paraId="59C81051" w14:textId="036E9E39" w:rsidR="00832257" w:rsidRPr="00B95347" w:rsidRDefault="00900EA0">
            <w:pPr>
              <w:shd w:val="clear" w:color="auto" w:fill="FFFFFF"/>
              <w:jc w:val="right"/>
              <w:rPr>
                <w:rFonts w:asciiTheme="minorHAnsi" w:hAnsiTheme="minorHAnsi" w:cstheme="minorHAnsi"/>
                <w:color w:val="000000"/>
                <w:sz w:val="20"/>
                <w:szCs w:val="20"/>
              </w:rPr>
            </w:pPr>
            <w:r>
              <w:rPr>
                <w:rFonts w:asciiTheme="minorHAnsi" w:hAnsiTheme="minorHAnsi" w:cstheme="minorHAnsi"/>
                <w:color w:val="000000"/>
                <w:sz w:val="20"/>
                <w:szCs w:val="20"/>
              </w:rPr>
              <w:t>N/A</w:t>
            </w:r>
            <w:r w:rsidR="00832257" w:rsidRPr="00B95347">
              <w:rPr>
                <w:rFonts w:asciiTheme="minorHAnsi" w:hAnsiTheme="minorHAnsi" w:cstheme="minorHAnsi"/>
                <w:color w:val="000000"/>
                <w:sz w:val="20"/>
                <w:szCs w:val="20"/>
              </w:rPr>
              <w:fldChar w:fldCharType="begin">
                <w:ffData>
                  <w:name w:val="A_GA_01"/>
                  <w:enabled/>
                  <w:calcOnExit/>
                  <w:textInput>
                    <w:type w:val="number"/>
                    <w:format w:val="#,##0"/>
                  </w:textInput>
                </w:ffData>
              </w:fldChar>
            </w:r>
            <w:r w:rsidR="00832257" w:rsidRPr="00B95347">
              <w:rPr>
                <w:rFonts w:asciiTheme="minorHAnsi" w:hAnsiTheme="minorHAnsi" w:cstheme="minorHAnsi"/>
                <w:color w:val="000000"/>
                <w:sz w:val="20"/>
                <w:szCs w:val="20"/>
              </w:rPr>
              <w:instrText xml:space="preserve"> FORMTEXT </w:instrText>
            </w:r>
            <w:r w:rsidR="00832257" w:rsidRPr="00B95347">
              <w:rPr>
                <w:rFonts w:asciiTheme="minorHAnsi" w:hAnsiTheme="minorHAnsi" w:cstheme="minorHAnsi"/>
                <w:color w:val="000000"/>
                <w:sz w:val="20"/>
                <w:szCs w:val="20"/>
              </w:rPr>
            </w:r>
            <w:r w:rsidR="00832257" w:rsidRPr="00B95347">
              <w:rPr>
                <w:rFonts w:asciiTheme="minorHAnsi" w:hAnsiTheme="minorHAnsi" w:cstheme="minorHAnsi"/>
                <w:color w:val="000000"/>
                <w:sz w:val="20"/>
                <w:szCs w:val="20"/>
              </w:rPr>
              <w:fldChar w:fldCharType="separate"/>
            </w:r>
            <w:r w:rsidR="00832257" w:rsidRPr="00B95347">
              <w:rPr>
                <w:rFonts w:asciiTheme="minorHAnsi" w:hAnsiTheme="minorHAnsi" w:cstheme="minorHAnsi"/>
                <w:noProof/>
                <w:color w:val="000000"/>
                <w:sz w:val="20"/>
                <w:szCs w:val="20"/>
              </w:rPr>
              <w:t> </w:t>
            </w:r>
            <w:r w:rsidR="00832257" w:rsidRPr="00B95347">
              <w:rPr>
                <w:rFonts w:asciiTheme="minorHAnsi" w:hAnsiTheme="minorHAnsi" w:cstheme="minorHAnsi"/>
                <w:noProof/>
                <w:color w:val="000000"/>
                <w:sz w:val="20"/>
                <w:szCs w:val="20"/>
              </w:rPr>
              <w:t> </w:t>
            </w:r>
            <w:r w:rsidR="00832257" w:rsidRPr="00B95347">
              <w:rPr>
                <w:rFonts w:asciiTheme="minorHAnsi" w:hAnsiTheme="minorHAnsi" w:cstheme="minorHAnsi"/>
                <w:noProof/>
                <w:color w:val="000000"/>
                <w:sz w:val="20"/>
                <w:szCs w:val="20"/>
              </w:rPr>
              <w:t> </w:t>
            </w:r>
            <w:r w:rsidR="00832257" w:rsidRPr="00B95347">
              <w:rPr>
                <w:rFonts w:asciiTheme="minorHAnsi" w:hAnsiTheme="minorHAnsi" w:cstheme="minorHAnsi"/>
                <w:noProof/>
                <w:color w:val="000000"/>
                <w:sz w:val="20"/>
                <w:szCs w:val="20"/>
              </w:rPr>
              <w:t> </w:t>
            </w:r>
            <w:r w:rsidR="00832257" w:rsidRPr="00B95347">
              <w:rPr>
                <w:rFonts w:asciiTheme="minorHAnsi" w:hAnsiTheme="minorHAnsi" w:cstheme="minorHAnsi"/>
                <w:noProof/>
                <w:color w:val="000000"/>
                <w:sz w:val="20"/>
                <w:szCs w:val="20"/>
              </w:rPr>
              <w:t> </w:t>
            </w:r>
            <w:r w:rsidR="00832257" w:rsidRPr="00B95347">
              <w:rPr>
                <w:rFonts w:asciiTheme="minorHAnsi" w:hAnsiTheme="minorHAnsi" w:cstheme="minorHAnsi"/>
                <w:color w:val="000000"/>
                <w:sz w:val="20"/>
                <w:szCs w:val="20"/>
              </w:rPr>
              <w:fldChar w:fldCharType="end"/>
            </w:r>
          </w:p>
        </w:tc>
      </w:tr>
      <w:tr w:rsidR="00832257" w:rsidRPr="00B95347" w14:paraId="4E3698CD" w14:textId="77777777" w:rsidTr="009B38FA">
        <w:trPr>
          <w:trHeight w:val="321"/>
        </w:trPr>
        <w:tc>
          <w:tcPr>
            <w:tcW w:w="6390" w:type="dxa"/>
            <w:gridSpan w:val="5"/>
            <w:tcBorders>
              <w:top w:val="double" w:sz="4" w:space="0" w:color="auto"/>
            </w:tcBorders>
          </w:tcPr>
          <w:p w14:paraId="4A587E7A" w14:textId="4D5A628F" w:rsidR="00832257" w:rsidRPr="00B95347" w:rsidRDefault="00832257">
            <w:pPr>
              <w:shd w:val="clear" w:color="auto" w:fill="FFFFFF"/>
              <w:jc w:val="both"/>
              <w:rPr>
                <w:rFonts w:asciiTheme="minorHAnsi" w:hAnsiTheme="minorHAnsi" w:cstheme="minorHAnsi"/>
                <w:color w:val="000000"/>
                <w:sz w:val="20"/>
                <w:szCs w:val="20"/>
              </w:rPr>
            </w:pPr>
            <w:r w:rsidRPr="00B95347">
              <w:rPr>
                <w:rFonts w:asciiTheme="minorHAnsi" w:hAnsiTheme="minorHAnsi" w:cstheme="minorHAnsi"/>
                <w:b/>
                <w:color w:val="000000"/>
                <w:sz w:val="20"/>
                <w:szCs w:val="20"/>
              </w:rPr>
              <w:t>Total GEF Resources</w:t>
            </w:r>
          </w:p>
        </w:tc>
        <w:tc>
          <w:tcPr>
            <w:tcW w:w="2880" w:type="dxa"/>
            <w:tcBorders>
              <w:top w:val="double" w:sz="4" w:space="0" w:color="auto"/>
            </w:tcBorders>
            <w:shd w:val="clear" w:color="auto" w:fill="auto"/>
          </w:tcPr>
          <w:p w14:paraId="3FF8FE0A" w14:textId="316DF01A" w:rsidR="00832257" w:rsidRPr="00B95347" w:rsidRDefault="00832257">
            <w:pPr>
              <w:jc w:val="right"/>
              <w:rPr>
                <w:rFonts w:asciiTheme="minorHAnsi" w:hAnsiTheme="minorHAnsi" w:cstheme="minorHAnsi"/>
                <w:sz w:val="20"/>
                <w:szCs w:val="20"/>
              </w:rPr>
            </w:pPr>
            <w:r w:rsidRPr="00B95347">
              <w:rPr>
                <w:rFonts w:asciiTheme="minorHAnsi" w:hAnsiTheme="minorHAnsi" w:cstheme="minorHAnsi"/>
                <w:color w:val="000000"/>
                <w:sz w:val="20"/>
                <w:szCs w:val="20"/>
              </w:rPr>
              <w:fldChar w:fldCharType="begin">
                <w:ffData>
                  <w:name w:val="A_GA_01"/>
                  <w:enabled/>
                  <w:calcOnExit/>
                  <w:textInput>
                    <w:type w:val="number"/>
                    <w:format w:val="#,##0"/>
                  </w:textInput>
                </w:ffData>
              </w:fldChar>
            </w:r>
            <w:r w:rsidRPr="00B95347">
              <w:rPr>
                <w:rFonts w:asciiTheme="minorHAnsi" w:hAnsiTheme="minorHAnsi" w:cstheme="minorHAnsi"/>
                <w:color w:val="000000"/>
                <w:sz w:val="20"/>
                <w:szCs w:val="20"/>
              </w:rPr>
              <w:instrText xml:space="preserve"> FORMTEXT </w:instrText>
            </w:r>
            <w:r w:rsidRPr="00B95347">
              <w:rPr>
                <w:rFonts w:asciiTheme="minorHAnsi" w:hAnsiTheme="minorHAnsi" w:cstheme="minorHAnsi"/>
                <w:color w:val="000000"/>
                <w:sz w:val="20"/>
                <w:szCs w:val="20"/>
              </w:rPr>
            </w:r>
            <w:r w:rsidRPr="00B95347">
              <w:rPr>
                <w:rFonts w:asciiTheme="minorHAnsi" w:hAnsiTheme="minorHAnsi" w:cstheme="minorHAnsi"/>
                <w:color w:val="000000"/>
                <w:sz w:val="20"/>
                <w:szCs w:val="20"/>
              </w:rPr>
              <w:fldChar w:fldCharType="separate"/>
            </w:r>
            <w:r w:rsidRPr="00B95347">
              <w:rPr>
                <w:rFonts w:asciiTheme="minorHAnsi" w:hAnsiTheme="minorHAnsi" w:cstheme="minorHAnsi"/>
                <w:noProof/>
                <w:color w:val="000000"/>
                <w:sz w:val="20"/>
                <w:szCs w:val="20"/>
              </w:rPr>
              <w:t> </w:t>
            </w:r>
            <w:r w:rsidRPr="00B95347">
              <w:rPr>
                <w:rFonts w:asciiTheme="minorHAnsi" w:hAnsiTheme="minorHAnsi" w:cstheme="minorHAnsi"/>
                <w:noProof/>
                <w:color w:val="000000"/>
                <w:sz w:val="20"/>
                <w:szCs w:val="20"/>
              </w:rPr>
              <w:t> </w:t>
            </w:r>
            <w:r w:rsidRPr="00B95347">
              <w:rPr>
                <w:rFonts w:asciiTheme="minorHAnsi" w:hAnsiTheme="minorHAnsi" w:cstheme="minorHAnsi"/>
                <w:noProof/>
                <w:color w:val="000000"/>
                <w:sz w:val="20"/>
                <w:szCs w:val="20"/>
              </w:rPr>
              <w:t> </w:t>
            </w:r>
            <w:r w:rsidRPr="00B95347">
              <w:rPr>
                <w:rFonts w:asciiTheme="minorHAnsi" w:hAnsiTheme="minorHAnsi" w:cstheme="minorHAnsi"/>
                <w:noProof/>
                <w:color w:val="000000"/>
                <w:sz w:val="20"/>
                <w:szCs w:val="20"/>
              </w:rPr>
              <w:t> </w:t>
            </w:r>
            <w:r w:rsidRPr="00B95347">
              <w:rPr>
                <w:rFonts w:asciiTheme="minorHAnsi" w:hAnsiTheme="minorHAnsi" w:cstheme="minorHAnsi"/>
                <w:noProof/>
                <w:color w:val="000000"/>
                <w:sz w:val="20"/>
                <w:szCs w:val="20"/>
              </w:rPr>
              <w:t> </w:t>
            </w:r>
            <w:r w:rsidRPr="00B95347">
              <w:rPr>
                <w:rFonts w:asciiTheme="minorHAnsi" w:hAnsiTheme="minorHAnsi" w:cstheme="minorHAnsi"/>
                <w:color w:val="000000"/>
                <w:sz w:val="20"/>
                <w:szCs w:val="20"/>
              </w:rPr>
              <w:fldChar w:fldCharType="end"/>
            </w:r>
          </w:p>
        </w:tc>
      </w:tr>
    </w:tbl>
    <w:p w14:paraId="1F90E224" w14:textId="77777777" w:rsidR="00832257" w:rsidRPr="00B95347" w:rsidRDefault="00832257" w:rsidP="00832257">
      <w:pPr>
        <w:spacing w:line="259" w:lineRule="auto"/>
        <w:ind w:right="180"/>
        <w:contextualSpacing/>
        <w:rPr>
          <w:rFonts w:asciiTheme="minorHAnsi" w:eastAsiaTheme="minorEastAsia" w:hAnsiTheme="minorHAnsi" w:cstheme="minorHAnsi"/>
        </w:rPr>
      </w:pPr>
    </w:p>
    <w:p w14:paraId="1440479D" w14:textId="24DE3E0B" w:rsidR="00832257" w:rsidRPr="00B95347" w:rsidRDefault="00832257" w:rsidP="00832257">
      <w:pPr>
        <w:pStyle w:val="Heading3"/>
        <w:rPr>
          <w:rFonts w:asciiTheme="minorHAnsi" w:hAnsiTheme="minorHAnsi" w:cstheme="minorHAnsi"/>
        </w:rPr>
      </w:pPr>
      <w:r w:rsidRPr="00B95347">
        <w:rPr>
          <w:rFonts w:asciiTheme="minorHAnsi" w:hAnsiTheme="minorHAnsi" w:cstheme="minorHAnsi"/>
        </w:rPr>
        <w:t xml:space="preserve">Indicative </w:t>
      </w:r>
      <w:r w:rsidR="00C82468" w:rsidRPr="00B95347">
        <w:rPr>
          <w:rFonts w:asciiTheme="minorHAnsi" w:hAnsiTheme="minorHAnsi" w:cstheme="minorHAnsi"/>
        </w:rPr>
        <w:t xml:space="preserve">Action </w:t>
      </w:r>
      <w:r w:rsidRPr="00B95347">
        <w:rPr>
          <w:rFonts w:asciiTheme="minorHAnsi" w:hAnsiTheme="minorHAnsi" w:cstheme="minorHAnsi"/>
        </w:rPr>
        <w:t>Area Elements</w:t>
      </w:r>
      <w:bookmarkEnd w:id="6"/>
      <w:r w:rsidRPr="00B95347">
        <w:rPr>
          <w:rFonts w:asciiTheme="minorHAnsi" w:hAnsiTheme="minorHAnsi" w:cstheme="minorHAnsi"/>
        </w:rPr>
        <w:t xml:space="preserve"> </w:t>
      </w:r>
    </w:p>
    <w:tbl>
      <w:tblPr>
        <w:tblW w:w="9077"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330"/>
        <w:gridCol w:w="1350"/>
        <w:gridCol w:w="2880"/>
        <w:gridCol w:w="1517"/>
      </w:tblGrid>
      <w:tr w:rsidR="00832257" w:rsidRPr="00B95347" w14:paraId="2667B74A" w14:textId="77777777" w:rsidTr="000F2720">
        <w:trPr>
          <w:trHeight w:val="262"/>
        </w:trPr>
        <w:tc>
          <w:tcPr>
            <w:tcW w:w="3330" w:type="dxa"/>
            <w:vMerge w:val="restart"/>
            <w:shd w:val="clear" w:color="auto" w:fill="FFFFFF" w:themeFill="background1"/>
            <w:vAlign w:val="center"/>
          </w:tcPr>
          <w:p w14:paraId="0107FEEC" w14:textId="77777777" w:rsidR="00832257" w:rsidRPr="00B95347" w:rsidRDefault="00832257">
            <w:pPr>
              <w:pStyle w:val="Table"/>
              <w:rPr>
                <w:rFonts w:asciiTheme="minorHAnsi" w:hAnsiTheme="minorHAnsi" w:cstheme="minorHAnsi"/>
                <w:b/>
                <w:bCs/>
                <w:iCs/>
              </w:rPr>
            </w:pPr>
            <w:r w:rsidRPr="00B95347">
              <w:rPr>
                <w:rFonts w:asciiTheme="minorHAnsi" w:hAnsiTheme="minorHAnsi" w:cstheme="minorHAnsi"/>
                <w:b/>
                <w:bCs/>
              </w:rPr>
              <w:t>Programming Directions</w:t>
            </w:r>
          </w:p>
        </w:tc>
        <w:tc>
          <w:tcPr>
            <w:tcW w:w="1350" w:type="dxa"/>
            <w:vMerge w:val="restart"/>
            <w:shd w:val="clear" w:color="auto" w:fill="FFFFFF" w:themeFill="background1"/>
          </w:tcPr>
          <w:p w14:paraId="54BB315A" w14:textId="77777777" w:rsidR="00832257" w:rsidRPr="00B95347" w:rsidRDefault="00832257">
            <w:pPr>
              <w:pStyle w:val="Table"/>
              <w:rPr>
                <w:rFonts w:asciiTheme="minorHAnsi" w:hAnsiTheme="minorHAnsi" w:cstheme="minorHAnsi"/>
                <w:b/>
                <w:bCs/>
                <w:iCs/>
              </w:rPr>
            </w:pPr>
            <w:r w:rsidRPr="00B95347">
              <w:rPr>
                <w:rFonts w:asciiTheme="minorHAnsi" w:hAnsiTheme="minorHAnsi" w:cstheme="minorHAnsi"/>
                <w:b/>
                <w:bCs/>
                <w:iCs/>
              </w:rPr>
              <w:t>Trust Fund</w:t>
            </w:r>
          </w:p>
        </w:tc>
        <w:tc>
          <w:tcPr>
            <w:tcW w:w="4397" w:type="dxa"/>
            <w:gridSpan w:val="2"/>
            <w:shd w:val="clear" w:color="auto" w:fill="FFFFFF" w:themeFill="background1"/>
            <w:vAlign w:val="center"/>
          </w:tcPr>
          <w:p w14:paraId="2C6128D1" w14:textId="77777777" w:rsidR="00832257" w:rsidRPr="00B95347" w:rsidRDefault="00832257" w:rsidP="13EDCC5B">
            <w:pPr>
              <w:pStyle w:val="Table"/>
              <w:jc w:val="right"/>
              <w:rPr>
                <w:rFonts w:asciiTheme="minorHAnsi" w:hAnsiTheme="minorHAnsi" w:cstheme="minorBidi"/>
                <w:b/>
                <w:bCs/>
              </w:rPr>
            </w:pPr>
            <w:r w:rsidRPr="13EDCC5B">
              <w:rPr>
                <w:rFonts w:asciiTheme="minorHAnsi" w:hAnsiTheme="minorHAnsi" w:cstheme="minorBidi"/>
                <w:b/>
                <w:bCs/>
              </w:rPr>
              <w:t>(in $)</w:t>
            </w:r>
          </w:p>
        </w:tc>
      </w:tr>
      <w:tr w:rsidR="00832257" w:rsidRPr="00B95347" w14:paraId="515F9A0F" w14:textId="77777777" w:rsidTr="000F2720">
        <w:trPr>
          <w:trHeight w:val="170"/>
        </w:trPr>
        <w:tc>
          <w:tcPr>
            <w:tcW w:w="3330" w:type="dxa"/>
            <w:vMerge/>
            <w:vAlign w:val="center"/>
          </w:tcPr>
          <w:p w14:paraId="73EF51CB" w14:textId="77777777" w:rsidR="00832257" w:rsidRPr="00B95347" w:rsidRDefault="00832257">
            <w:pPr>
              <w:pStyle w:val="Table"/>
              <w:rPr>
                <w:rFonts w:asciiTheme="minorHAnsi" w:hAnsiTheme="minorHAnsi" w:cstheme="minorHAnsi"/>
                <w:b/>
                <w:bCs/>
                <w:iCs/>
              </w:rPr>
            </w:pPr>
          </w:p>
        </w:tc>
        <w:tc>
          <w:tcPr>
            <w:tcW w:w="1350" w:type="dxa"/>
            <w:vMerge/>
          </w:tcPr>
          <w:p w14:paraId="3F21D6A0" w14:textId="77777777" w:rsidR="00832257" w:rsidRPr="00B95347" w:rsidRDefault="00832257">
            <w:pPr>
              <w:pStyle w:val="Table"/>
              <w:rPr>
                <w:rFonts w:asciiTheme="minorHAnsi" w:hAnsiTheme="minorHAnsi" w:cstheme="minorHAnsi"/>
                <w:b/>
                <w:bCs/>
                <w:iCs/>
              </w:rPr>
            </w:pPr>
          </w:p>
        </w:tc>
        <w:tc>
          <w:tcPr>
            <w:tcW w:w="2880" w:type="dxa"/>
            <w:shd w:val="clear" w:color="auto" w:fill="FFFFFF" w:themeFill="background1"/>
            <w:vAlign w:val="center"/>
          </w:tcPr>
          <w:p w14:paraId="103397F6" w14:textId="77777777" w:rsidR="00832257" w:rsidRPr="00B95347" w:rsidRDefault="00832257">
            <w:pPr>
              <w:pStyle w:val="Table"/>
              <w:rPr>
                <w:rFonts w:asciiTheme="minorHAnsi" w:hAnsiTheme="minorHAnsi" w:cstheme="minorHAnsi"/>
                <w:b/>
                <w:bCs/>
                <w:iCs/>
              </w:rPr>
            </w:pPr>
            <w:r w:rsidRPr="00B95347">
              <w:rPr>
                <w:rFonts w:asciiTheme="minorHAnsi" w:hAnsiTheme="minorHAnsi" w:cstheme="minorHAnsi"/>
                <w:b/>
                <w:bCs/>
                <w:iCs/>
              </w:rPr>
              <w:t>GEF Project Financing</w:t>
            </w:r>
          </w:p>
        </w:tc>
        <w:tc>
          <w:tcPr>
            <w:tcW w:w="1517" w:type="dxa"/>
            <w:shd w:val="clear" w:color="auto" w:fill="FFFFFF" w:themeFill="background1"/>
          </w:tcPr>
          <w:p w14:paraId="2659780F" w14:textId="77777777" w:rsidR="00832257" w:rsidRPr="00B95347" w:rsidRDefault="00832257">
            <w:pPr>
              <w:pStyle w:val="Table"/>
              <w:rPr>
                <w:rFonts w:asciiTheme="minorHAnsi" w:hAnsiTheme="minorHAnsi" w:cstheme="minorHAnsi"/>
                <w:b/>
                <w:bCs/>
                <w:iCs/>
              </w:rPr>
            </w:pPr>
            <w:r w:rsidRPr="00B95347">
              <w:rPr>
                <w:rFonts w:asciiTheme="minorHAnsi" w:hAnsiTheme="minorHAnsi" w:cstheme="minorHAnsi"/>
                <w:b/>
                <w:bCs/>
                <w:iCs/>
              </w:rPr>
              <w:t>Co-financing</w:t>
            </w:r>
          </w:p>
        </w:tc>
      </w:tr>
      <w:tr w:rsidR="13EDCC5B" w14:paraId="0C3A5629" w14:textId="77777777" w:rsidTr="000F2720">
        <w:trPr>
          <w:trHeight w:val="234"/>
        </w:trPr>
        <w:tc>
          <w:tcPr>
            <w:tcW w:w="3330" w:type="dxa"/>
            <w:shd w:val="clear" w:color="auto" w:fill="FFFFFF" w:themeFill="background1"/>
          </w:tcPr>
          <w:p w14:paraId="450CEA9F" w14:textId="3ADE5869" w:rsidR="680388CC" w:rsidRDefault="680388CC" w:rsidP="13EDCC5B">
            <w:pPr>
              <w:pStyle w:val="Table"/>
              <w:rPr>
                <w:rFonts w:asciiTheme="minorHAnsi" w:hAnsiTheme="minorHAnsi" w:cstheme="minorBidi"/>
                <w:b/>
                <w:bCs/>
                <w:sz w:val="18"/>
                <w:szCs w:val="18"/>
              </w:rPr>
            </w:pPr>
            <w:r w:rsidRPr="13EDCC5B">
              <w:rPr>
                <w:rFonts w:asciiTheme="minorHAnsi" w:hAnsiTheme="minorHAnsi" w:cstheme="minorBidi"/>
                <w:b/>
                <w:bCs/>
                <w:sz w:val="18"/>
                <w:szCs w:val="18"/>
              </w:rPr>
              <w:t xml:space="preserve">Action Area </w:t>
            </w:r>
            <w:r w:rsidR="38D1AE0C" w:rsidRPr="13EDCC5B">
              <w:rPr>
                <w:rFonts w:asciiTheme="minorHAnsi" w:hAnsiTheme="minorHAnsi" w:cstheme="minorBidi"/>
                <w:b/>
                <w:bCs/>
                <w:sz w:val="18"/>
                <w:szCs w:val="18"/>
              </w:rPr>
              <w:t>1</w:t>
            </w:r>
          </w:p>
        </w:tc>
        <w:tc>
          <w:tcPr>
            <w:tcW w:w="1350" w:type="dxa"/>
            <w:shd w:val="clear" w:color="auto" w:fill="FFFFFF" w:themeFill="background1"/>
          </w:tcPr>
          <w:p w14:paraId="46BDD73D" w14:textId="523A1D58" w:rsidR="680388CC" w:rsidRDefault="680388CC" w:rsidP="13EDCC5B">
            <w:pPr>
              <w:pStyle w:val="Table"/>
              <w:rPr>
                <w:rFonts w:asciiTheme="minorHAnsi" w:hAnsiTheme="minorHAnsi" w:cstheme="minorBidi"/>
                <w:b/>
                <w:bCs/>
                <w:sz w:val="18"/>
                <w:szCs w:val="18"/>
              </w:rPr>
            </w:pPr>
            <w:r w:rsidRPr="13EDCC5B">
              <w:rPr>
                <w:rFonts w:asciiTheme="minorHAnsi" w:hAnsiTheme="minorHAnsi" w:cstheme="minorBidi"/>
                <w:b/>
                <w:bCs/>
                <w:sz w:val="18"/>
                <w:szCs w:val="18"/>
              </w:rPr>
              <w:t>GBFF</w:t>
            </w:r>
          </w:p>
        </w:tc>
        <w:tc>
          <w:tcPr>
            <w:tcW w:w="2880" w:type="dxa"/>
            <w:shd w:val="clear" w:color="auto" w:fill="FFFFFF" w:themeFill="background1"/>
          </w:tcPr>
          <w:p w14:paraId="20FEED81" w14:textId="23DC6E08" w:rsidR="13EDCC5B" w:rsidRDefault="13EDCC5B" w:rsidP="13EDCC5B">
            <w:pPr>
              <w:pStyle w:val="Table"/>
              <w:jc w:val="right"/>
              <w:rPr>
                <w:rFonts w:asciiTheme="minorHAnsi" w:hAnsiTheme="minorHAnsi" w:cstheme="minorBidi"/>
                <w:b/>
                <w:bCs/>
                <w:sz w:val="18"/>
                <w:szCs w:val="18"/>
              </w:rPr>
            </w:pPr>
            <w:r w:rsidRPr="00456FBE">
              <w:rPr>
                <w:rFonts w:asciiTheme="minorHAnsi" w:hAnsiTheme="minorHAnsi" w:cstheme="minorBidi"/>
                <w:b/>
                <w:bCs/>
                <w:sz w:val="18"/>
                <w:szCs w:val="18"/>
                <w:highlight w:val="green"/>
              </w:rPr>
              <w:t>3,523,02</w:t>
            </w:r>
            <w:r w:rsidR="00A32B47" w:rsidRPr="00456FBE">
              <w:rPr>
                <w:rFonts w:asciiTheme="minorHAnsi" w:hAnsiTheme="minorHAnsi" w:cstheme="minorBidi"/>
                <w:b/>
                <w:bCs/>
                <w:sz w:val="18"/>
                <w:szCs w:val="18"/>
                <w:highlight w:val="green"/>
              </w:rPr>
              <w:t>0</w:t>
            </w:r>
          </w:p>
        </w:tc>
        <w:tc>
          <w:tcPr>
            <w:tcW w:w="1517" w:type="dxa"/>
            <w:shd w:val="clear" w:color="auto" w:fill="FFFFFF" w:themeFill="background1"/>
          </w:tcPr>
          <w:p w14:paraId="402228F4" w14:textId="1D74438F" w:rsidR="0EACE605" w:rsidRDefault="00D9639A" w:rsidP="13EDCC5B">
            <w:pPr>
              <w:pStyle w:val="Table"/>
              <w:jc w:val="right"/>
              <w:rPr>
                <w:rFonts w:asciiTheme="minorHAnsi" w:hAnsiTheme="minorHAnsi" w:cstheme="minorBidi"/>
                <w:b/>
                <w:bCs/>
                <w:noProof/>
                <w:sz w:val="18"/>
                <w:szCs w:val="18"/>
              </w:rPr>
            </w:pPr>
            <w:r>
              <w:rPr>
                <w:rFonts w:asciiTheme="minorHAnsi" w:hAnsiTheme="minorHAnsi" w:cstheme="minorBidi"/>
                <w:b/>
                <w:bCs/>
                <w:noProof/>
                <w:sz w:val="18"/>
                <w:szCs w:val="18"/>
              </w:rPr>
              <w:t>7,000,000</w:t>
            </w:r>
          </w:p>
        </w:tc>
      </w:tr>
      <w:tr w:rsidR="00832257" w:rsidRPr="00B95347" w14:paraId="179C6985" w14:textId="77777777" w:rsidTr="000F2720">
        <w:trPr>
          <w:trHeight w:val="234"/>
        </w:trPr>
        <w:tc>
          <w:tcPr>
            <w:tcW w:w="3330" w:type="dxa"/>
            <w:shd w:val="clear" w:color="auto" w:fill="FFFFFF" w:themeFill="background1"/>
          </w:tcPr>
          <w:p w14:paraId="5BA61DA5" w14:textId="4785ACFC" w:rsidR="00832257" w:rsidRPr="00B95347" w:rsidRDefault="5C20C0EE" w:rsidP="13EDCC5B">
            <w:pPr>
              <w:pStyle w:val="Table"/>
              <w:rPr>
                <w:rFonts w:asciiTheme="minorHAnsi" w:hAnsiTheme="minorHAnsi" w:cstheme="minorBidi"/>
                <w:b/>
                <w:bCs/>
                <w:sz w:val="18"/>
                <w:szCs w:val="18"/>
              </w:rPr>
            </w:pPr>
            <w:r w:rsidRPr="13EDCC5B">
              <w:rPr>
                <w:rFonts w:asciiTheme="minorHAnsi" w:hAnsiTheme="minorHAnsi" w:cstheme="minorBidi"/>
                <w:b/>
                <w:bCs/>
                <w:sz w:val="18"/>
                <w:szCs w:val="18"/>
              </w:rPr>
              <w:t>A</w:t>
            </w:r>
            <w:r w:rsidR="4ECC5487" w:rsidRPr="13EDCC5B">
              <w:rPr>
                <w:rFonts w:asciiTheme="minorHAnsi" w:hAnsiTheme="minorHAnsi" w:cstheme="minorBidi"/>
                <w:b/>
                <w:bCs/>
                <w:sz w:val="18"/>
                <w:szCs w:val="18"/>
              </w:rPr>
              <w:t>ction Area 2</w:t>
            </w:r>
          </w:p>
        </w:tc>
        <w:tc>
          <w:tcPr>
            <w:tcW w:w="1350" w:type="dxa"/>
            <w:shd w:val="clear" w:color="auto" w:fill="FFFFFF" w:themeFill="background1"/>
          </w:tcPr>
          <w:p w14:paraId="0ECC27E0" w14:textId="42EBDE12" w:rsidR="00832257" w:rsidRPr="00B95347" w:rsidRDefault="4ECC5487" w:rsidP="13EDCC5B">
            <w:pPr>
              <w:pStyle w:val="Table"/>
              <w:rPr>
                <w:rFonts w:asciiTheme="minorHAnsi" w:hAnsiTheme="minorHAnsi" w:cstheme="minorBidi"/>
                <w:b/>
                <w:bCs/>
                <w:sz w:val="18"/>
                <w:szCs w:val="18"/>
              </w:rPr>
            </w:pPr>
            <w:r w:rsidRPr="13EDCC5B">
              <w:rPr>
                <w:rFonts w:asciiTheme="minorHAnsi" w:hAnsiTheme="minorHAnsi" w:cstheme="minorBidi"/>
                <w:b/>
                <w:bCs/>
                <w:sz w:val="18"/>
                <w:szCs w:val="18"/>
              </w:rPr>
              <w:t>GBFF</w:t>
            </w:r>
          </w:p>
        </w:tc>
        <w:tc>
          <w:tcPr>
            <w:tcW w:w="2880" w:type="dxa"/>
            <w:shd w:val="clear" w:color="auto" w:fill="FFFFFF" w:themeFill="background1"/>
          </w:tcPr>
          <w:p w14:paraId="04A124B7" w14:textId="3730EFD2" w:rsidR="13EDCC5B" w:rsidRPr="006D69DF" w:rsidRDefault="13EDCC5B" w:rsidP="006D69DF">
            <w:pPr>
              <w:pStyle w:val="Table"/>
              <w:jc w:val="right"/>
              <w:rPr>
                <w:rFonts w:asciiTheme="minorHAnsi" w:hAnsiTheme="minorHAnsi" w:cstheme="minorBidi"/>
                <w:b/>
                <w:bCs/>
                <w:sz w:val="18"/>
                <w:szCs w:val="18"/>
              </w:rPr>
            </w:pPr>
            <w:r w:rsidRPr="00456FBE">
              <w:rPr>
                <w:rFonts w:asciiTheme="minorHAnsi" w:hAnsiTheme="minorHAnsi" w:cstheme="minorBidi"/>
                <w:b/>
                <w:bCs/>
                <w:sz w:val="18"/>
                <w:szCs w:val="18"/>
                <w:highlight w:val="green"/>
              </w:rPr>
              <w:t>2,674,01</w:t>
            </w:r>
            <w:r w:rsidR="00407CC7" w:rsidRPr="00456FBE">
              <w:rPr>
                <w:rFonts w:asciiTheme="minorHAnsi" w:hAnsiTheme="minorHAnsi" w:cstheme="minorBidi"/>
                <w:b/>
                <w:bCs/>
                <w:sz w:val="18"/>
                <w:szCs w:val="18"/>
                <w:highlight w:val="green"/>
              </w:rPr>
              <w:t>2</w:t>
            </w:r>
          </w:p>
        </w:tc>
        <w:tc>
          <w:tcPr>
            <w:tcW w:w="1517" w:type="dxa"/>
            <w:shd w:val="clear" w:color="auto" w:fill="FFFFFF" w:themeFill="background1"/>
          </w:tcPr>
          <w:p w14:paraId="474405B9" w14:textId="77777777" w:rsidR="00832257" w:rsidRPr="00B95347" w:rsidRDefault="285C0A31" w:rsidP="13EDCC5B">
            <w:pPr>
              <w:pStyle w:val="Table"/>
              <w:jc w:val="right"/>
              <w:rPr>
                <w:rFonts w:asciiTheme="minorHAnsi" w:hAnsiTheme="minorHAnsi" w:cstheme="minorBidi"/>
                <w:b/>
                <w:bCs/>
                <w:noProof/>
                <w:sz w:val="18"/>
                <w:szCs w:val="18"/>
              </w:rPr>
            </w:pPr>
            <w:r w:rsidRPr="13EDCC5B">
              <w:rPr>
                <w:rFonts w:asciiTheme="minorHAnsi" w:hAnsiTheme="minorHAnsi" w:cstheme="minorBidi"/>
                <w:b/>
                <w:bCs/>
                <w:noProof/>
                <w:sz w:val="18"/>
                <w:szCs w:val="18"/>
              </w:rPr>
              <w:t>3,000,000</w:t>
            </w:r>
          </w:p>
        </w:tc>
      </w:tr>
      <w:tr w:rsidR="00832257" w:rsidRPr="00B95347" w14:paraId="43EE7849" w14:textId="77777777" w:rsidTr="000F2720">
        <w:trPr>
          <w:trHeight w:val="212"/>
        </w:trPr>
        <w:tc>
          <w:tcPr>
            <w:tcW w:w="3330" w:type="dxa"/>
            <w:tcBorders>
              <w:top w:val="double" w:sz="4" w:space="0" w:color="auto"/>
              <w:bottom w:val="double" w:sz="4" w:space="0" w:color="auto"/>
            </w:tcBorders>
            <w:shd w:val="clear" w:color="auto" w:fill="FFFFFF" w:themeFill="background1"/>
          </w:tcPr>
          <w:p w14:paraId="6688C897" w14:textId="77777777" w:rsidR="00832257" w:rsidRPr="00B95347" w:rsidRDefault="00832257">
            <w:pPr>
              <w:pStyle w:val="Table"/>
              <w:rPr>
                <w:rFonts w:asciiTheme="minorHAnsi" w:hAnsiTheme="minorHAnsi" w:cstheme="minorHAnsi"/>
                <w:b/>
              </w:rPr>
            </w:pPr>
            <w:r w:rsidRPr="00B95347">
              <w:rPr>
                <w:rFonts w:asciiTheme="minorHAnsi" w:hAnsiTheme="minorHAnsi" w:cstheme="minorHAnsi"/>
                <w:b/>
              </w:rPr>
              <w:t>Total Project Cost</w:t>
            </w:r>
          </w:p>
        </w:tc>
        <w:tc>
          <w:tcPr>
            <w:tcW w:w="1350" w:type="dxa"/>
            <w:tcBorders>
              <w:top w:val="double" w:sz="4" w:space="0" w:color="auto"/>
              <w:bottom w:val="double" w:sz="4" w:space="0" w:color="auto"/>
            </w:tcBorders>
            <w:shd w:val="clear" w:color="auto" w:fill="FFFFFF" w:themeFill="background1"/>
          </w:tcPr>
          <w:p w14:paraId="28842851" w14:textId="77777777" w:rsidR="00832257" w:rsidRPr="00B95347" w:rsidRDefault="00832257">
            <w:pPr>
              <w:pStyle w:val="Table"/>
              <w:rPr>
                <w:rFonts w:asciiTheme="minorHAnsi" w:hAnsiTheme="minorHAnsi" w:cstheme="minorHAnsi"/>
                <w:b/>
              </w:rPr>
            </w:pPr>
          </w:p>
        </w:tc>
        <w:tc>
          <w:tcPr>
            <w:tcW w:w="2880" w:type="dxa"/>
            <w:tcBorders>
              <w:top w:val="double" w:sz="4" w:space="0" w:color="auto"/>
              <w:bottom w:val="double" w:sz="4" w:space="0" w:color="auto"/>
            </w:tcBorders>
            <w:shd w:val="clear" w:color="auto" w:fill="FFFFFF" w:themeFill="background1"/>
          </w:tcPr>
          <w:p w14:paraId="710B6EA2" w14:textId="45335D9F" w:rsidR="00832257" w:rsidRPr="00B95347" w:rsidRDefault="094DFA8F" w:rsidP="13EDCC5B">
            <w:pPr>
              <w:pStyle w:val="Table"/>
              <w:ind w:left="0"/>
              <w:jc w:val="right"/>
              <w:rPr>
                <w:rFonts w:asciiTheme="minorHAnsi" w:hAnsiTheme="minorHAnsi" w:cstheme="minorBidi"/>
                <w:b/>
                <w:bCs/>
                <w:noProof/>
                <w:sz w:val="18"/>
                <w:szCs w:val="18"/>
              </w:rPr>
            </w:pPr>
            <w:r w:rsidRPr="13EDCC5B">
              <w:rPr>
                <w:rFonts w:asciiTheme="minorHAnsi" w:hAnsiTheme="minorHAnsi" w:cstheme="minorBidi"/>
                <w:b/>
                <w:bCs/>
                <w:noProof/>
                <w:sz w:val="18"/>
                <w:szCs w:val="18"/>
              </w:rPr>
              <w:t>6,197,03</w:t>
            </w:r>
            <w:r w:rsidR="00E80A26">
              <w:rPr>
                <w:rFonts w:asciiTheme="minorHAnsi" w:hAnsiTheme="minorHAnsi" w:cstheme="minorBidi"/>
                <w:b/>
                <w:bCs/>
                <w:noProof/>
                <w:sz w:val="18"/>
                <w:szCs w:val="18"/>
              </w:rPr>
              <w:t>2</w:t>
            </w:r>
          </w:p>
        </w:tc>
        <w:tc>
          <w:tcPr>
            <w:tcW w:w="1517" w:type="dxa"/>
            <w:tcBorders>
              <w:top w:val="double" w:sz="4" w:space="0" w:color="auto"/>
              <w:bottom w:val="double" w:sz="4" w:space="0" w:color="auto"/>
            </w:tcBorders>
            <w:shd w:val="clear" w:color="auto" w:fill="FFFFFF" w:themeFill="background1"/>
          </w:tcPr>
          <w:p w14:paraId="5EA03A6E" w14:textId="7D089E29" w:rsidR="00832257" w:rsidRPr="00B95347" w:rsidRDefault="532A8A29" w:rsidP="13EDCC5B">
            <w:pPr>
              <w:pStyle w:val="Table"/>
              <w:ind w:left="0"/>
              <w:jc w:val="right"/>
              <w:rPr>
                <w:rFonts w:asciiTheme="minorHAnsi" w:hAnsiTheme="minorHAnsi" w:cstheme="minorBidi"/>
                <w:b/>
                <w:bCs/>
                <w:sz w:val="18"/>
                <w:szCs w:val="18"/>
              </w:rPr>
            </w:pPr>
            <w:r w:rsidRPr="13EDCC5B">
              <w:rPr>
                <w:rFonts w:asciiTheme="minorHAnsi" w:hAnsiTheme="minorHAnsi" w:cstheme="minorBidi"/>
                <w:b/>
                <w:bCs/>
                <w:sz w:val="18"/>
                <w:szCs w:val="18"/>
              </w:rPr>
              <w:t>1</w:t>
            </w:r>
            <w:r w:rsidR="00D9639A">
              <w:rPr>
                <w:rFonts w:asciiTheme="minorHAnsi" w:hAnsiTheme="minorHAnsi" w:cstheme="minorBidi"/>
                <w:b/>
                <w:bCs/>
                <w:sz w:val="18"/>
                <w:szCs w:val="18"/>
              </w:rPr>
              <w:t>0</w:t>
            </w:r>
            <w:r w:rsidRPr="13EDCC5B">
              <w:rPr>
                <w:rFonts w:asciiTheme="minorHAnsi" w:hAnsiTheme="minorHAnsi" w:cstheme="minorBidi"/>
                <w:b/>
                <w:bCs/>
                <w:sz w:val="18"/>
                <w:szCs w:val="18"/>
              </w:rPr>
              <w:t>,000,000</w:t>
            </w:r>
          </w:p>
        </w:tc>
      </w:tr>
    </w:tbl>
    <w:p w14:paraId="2BAEDE90" w14:textId="0A6B61F5" w:rsidR="00F86676" w:rsidRPr="00B95347" w:rsidRDefault="00F86676" w:rsidP="13EDCC5B">
      <w:pPr>
        <w:pStyle w:val="pf0"/>
        <w:rPr>
          <w:rFonts w:asciiTheme="minorHAnsi" w:hAnsiTheme="minorHAnsi" w:cstheme="minorBidi"/>
          <w:b/>
          <w:bCs/>
          <w:sz w:val="22"/>
          <w:szCs w:val="22"/>
        </w:rPr>
      </w:pPr>
      <w:bookmarkStart w:id="7" w:name="_Toc111449312"/>
      <w:r w:rsidRPr="13EDCC5B">
        <w:rPr>
          <w:rFonts w:asciiTheme="minorHAnsi" w:hAnsiTheme="minorHAnsi" w:cstheme="minorBidi"/>
          <w:b/>
          <w:bCs/>
          <w:sz w:val="22"/>
          <w:szCs w:val="22"/>
        </w:rPr>
        <w:t>Amount of resource allocated to support actions by IPLCs for the conservation, restoration, sustainable use and management of biodiversity:</w:t>
      </w:r>
      <w:r w:rsidR="006C0022" w:rsidRPr="13EDCC5B">
        <w:rPr>
          <w:rFonts w:asciiTheme="minorHAnsi" w:hAnsiTheme="minorHAnsi" w:cstheme="minorBidi"/>
          <w:b/>
          <w:bCs/>
          <w:sz w:val="22"/>
          <w:szCs w:val="22"/>
        </w:rPr>
        <w:t xml:space="preserve"> </w:t>
      </w:r>
      <w:r w:rsidR="006D69DF" w:rsidRPr="13EDCC5B">
        <w:rPr>
          <w:rFonts w:asciiTheme="minorHAnsi" w:hAnsiTheme="minorHAnsi" w:cstheme="minorBidi"/>
          <w:b/>
          <w:bCs/>
          <w:sz w:val="22"/>
          <w:szCs w:val="22"/>
        </w:rPr>
        <w:t>2,674,01</w:t>
      </w:r>
      <w:r w:rsidR="008568A1">
        <w:rPr>
          <w:rFonts w:asciiTheme="minorHAnsi" w:hAnsiTheme="minorHAnsi" w:cstheme="minorBidi"/>
          <w:b/>
          <w:bCs/>
          <w:sz w:val="22"/>
          <w:szCs w:val="22"/>
        </w:rPr>
        <w:t>2</w:t>
      </w:r>
      <w:r w:rsidR="006D69DF" w:rsidRPr="13EDCC5B">
        <w:rPr>
          <w:rFonts w:asciiTheme="minorHAnsi" w:hAnsiTheme="minorHAnsi" w:cstheme="minorBidi"/>
          <w:b/>
          <w:bCs/>
          <w:sz w:val="22"/>
          <w:szCs w:val="22"/>
        </w:rPr>
        <w:t>.</w:t>
      </w:r>
    </w:p>
    <w:p w14:paraId="0BE271D2" w14:textId="77777777" w:rsidR="00F86676" w:rsidRPr="00B95347" w:rsidRDefault="00F86676" w:rsidP="0020140D">
      <w:pPr>
        <w:ind w:left="0" w:right="180"/>
        <w:rPr>
          <w:rFonts w:asciiTheme="minorHAnsi" w:hAnsiTheme="minorHAnsi" w:cstheme="minorHAnsi"/>
        </w:rPr>
      </w:pPr>
      <w:r w:rsidRPr="00B95347">
        <w:rPr>
          <w:rFonts w:asciiTheme="minorHAnsi" w:hAnsiTheme="minorHAnsi" w:cstheme="minorHAnsi"/>
        </w:rPr>
        <w:t xml:space="preserve">***POP-UP material </w:t>
      </w:r>
      <w:proofErr w:type="gramStart"/>
      <w:r w:rsidRPr="00B95347">
        <w:rPr>
          <w:rFonts w:asciiTheme="minorHAnsi" w:hAnsiTheme="minorHAnsi" w:cstheme="minorHAnsi"/>
        </w:rPr>
        <w:t>start</w:t>
      </w:r>
      <w:proofErr w:type="gramEnd"/>
    </w:p>
    <w:p w14:paraId="5C678B00" w14:textId="276A57F6" w:rsidR="00F86676" w:rsidRPr="00B95347" w:rsidRDefault="00220A8C" w:rsidP="00DF3B08">
      <w:pPr>
        <w:ind w:left="0"/>
        <w:jc w:val="both"/>
        <w:rPr>
          <w:rFonts w:asciiTheme="minorHAnsi" w:hAnsiTheme="minorHAnsi" w:cstheme="minorHAnsi"/>
        </w:rPr>
      </w:pPr>
      <w:r w:rsidRPr="00B95347">
        <w:rPr>
          <w:rFonts w:asciiTheme="minorHAnsi" w:hAnsiTheme="minorHAnsi" w:cstheme="minorHAnsi"/>
        </w:rPr>
        <w:t>In line with the aspiration</w:t>
      </w:r>
      <w:r w:rsidR="0021047D" w:rsidRPr="00B95347">
        <w:rPr>
          <w:rFonts w:asciiTheme="minorHAnsi" w:hAnsiTheme="minorHAnsi" w:cstheme="minorHAnsi"/>
        </w:rPr>
        <w:t>al</w:t>
      </w:r>
      <w:r w:rsidRPr="00B95347">
        <w:rPr>
          <w:rFonts w:asciiTheme="minorHAnsi" w:hAnsiTheme="minorHAnsi" w:cstheme="minorHAnsi"/>
        </w:rPr>
        <w:t xml:space="preserve"> </w:t>
      </w:r>
      <w:r w:rsidR="00EC42E4" w:rsidRPr="00B95347">
        <w:rPr>
          <w:rFonts w:asciiTheme="minorHAnsi" w:hAnsiTheme="minorHAnsi" w:cstheme="minorHAnsi"/>
        </w:rPr>
        <w:t xml:space="preserve">2030 </w:t>
      </w:r>
      <w:r w:rsidRPr="00B95347">
        <w:rPr>
          <w:rFonts w:asciiTheme="minorHAnsi" w:hAnsiTheme="minorHAnsi" w:cstheme="minorHAnsi"/>
        </w:rPr>
        <w:t xml:space="preserve">programming share of 20% </w:t>
      </w:r>
      <w:r w:rsidR="0021047D" w:rsidRPr="00B95347">
        <w:rPr>
          <w:rFonts w:asciiTheme="minorHAnsi" w:hAnsiTheme="minorHAnsi" w:cstheme="minorHAnsi"/>
        </w:rPr>
        <w:t xml:space="preserve">of </w:t>
      </w:r>
      <w:r w:rsidR="00EC42E4" w:rsidRPr="00B95347">
        <w:rPr>
          <w:rFonts w:asciiTheme="minorHAnsi" w:hAnsiTheme="minorHAnsi" w:cstheme="minorHAnsi"/>
        </w:rPr>
        <w:t xml:space="preserve">GBFF </w:t>
      </w:r>
      <w:r w:rsidR="0021047D" w:rsidRPr="00B95347">
        <w:rPr>
          <w:rFonts w:asciiTheme="minorHAnsi" w:hAnsiTheme="minorHAnsi" w:cstheme="minorHAnsi"/>
        </w:rPr>
        <w:t>resources to support actions by IPLCS for the conservation, restoration, sustainable use and management of biodiversity</w:t>
      </w:r>
      <w:r w:rsidR="00A2751A" w:rsidRPr="00B95347">
        <w:rPr>
          <w:rFonts w:asciiTheme="minorHAnsi" w:hAnsiTheme="minorHAnsi" w:cstheme="minorHAnsi"/>
        </w:rPr>
        <w:t xml:space="preserve">, please provide the amount of </w:t>
      </w:r>
      <w:r w:rsidR="002F59B1" w:rsidRPr="00B95347">
        <w:rPr>
          <w:rFonts w:asciiTheme="minorHAnsi" w:hAnsiTheme="minorHAnsi" w:cstheme="minorHAnsi"/>
        </w:rPr>
        <w:t xml:space="preserve">GBFF </w:t>
      </w:r>
      <w:r w:rsidR="00A2751A" w:rsidRPr="00B95347">
        <w:rPr>
          <w:rFonts w:asciiTheme="minorHAnsi" w:hAnsiTheme="minorHAnsi" w:cstheme="minorHAnsi"/>
        </w:rPr>
        <w:t>project financing, if any, the project plans to allocate to support such actions</w:t>
      </w:r>
      <w:r w:rsidR="002F59B1" w:rsidRPr="00B95347">
        <w:rPr>
          <w:rFonts w:asciiTheme="minorHAnsi" w:hAnsiTheme="minorHAnsi" w:cstheme="minorHAnsi"/>
        </w:rPr>
        <w:t>.</w:t>
      </w:r>
    </w:p>
    <w:p w14:paraId="1100F69D" w14:textId="4D2B4D7E" w:rsidR="00F86676" w:rsidRPr="00B95347" w:rsidRDefault="00A2751A" w:rsidP="00DF3B08">
      <w:pPr>
        <w:ind w:left="0" w:right="180"/>
        <w:jc w:val="both"/>
        <w:rPr>
          <w:rFonts w:asciiTheme="minorHAnsi" w:hAnsiTheme="minorHAnsi" w:cstheme="minorHAnsi"/>
        </w:rPr>
      </w:pPr>
      <w:r w:rsidRPr="00B95347">
        <w:rPr>
          <w:rFonts w:asciiTheme="minorHAnsi" w:hAnsiTheme="minorHAnsi" w:cstheme="minorHAnsi"/>
        </w:rPr>
        <w:t>***POP-UP material ends</w:t>
      </w:r>
    </w:p>
    <w:p w14:paraId="3E4BC270" w14:textId="77777777" w:rsidR="00384D50" w:rsidRDefault="00384D50">
      <w:pPr>
        <w:spacing w:after="160" w:line="259" w:lineRule="auto"/>
        <w:ind w:left="0"/>
        <w:rPr>
          <w:rFonts w:asciiTheme="minorHAnsi" w:hAnsiTheme="minorHAnsi" w:cstheme="minorHAnsi"/>
          <w:b/>
          <w:bCs/>
        </w:rPr>
      </w:pPr>
      <w:r>
        <w:rPr>
          <w:rFonts w:asciiTheme="minorHAnsi" w:hAnsiTheme="minorHAnsi" w:cstheme="minorHAnsi"/>
        </w:rPr>
        <w:br w:type="page"/>
      </w:r>
    </w:p>
    <w:p w14:paraId="661C65C6" w14:textId="3404FC31" w:rsidR="00832257" w:rsidRPr="00B95347" w:rsidRDefault="00832257" w:rsidP="0020140D">
      <w:pPr>
        <w:pStyle w:val="Heading3"/>
        <w:ind w:left="0"/>
        <w:rPr>
          <w:rFonts w:asciiTheme="minorHAnsi" w:hAnsiTheme="minorHAnsi" w:cstheme="minorHAnsi"/>
        </w:rPr>
      </w:pPr>
      <w:r w:rsidRPr="00B95347">
        <w:rPr>
          <w:rFonts w:asciiTheme="minorHAnsi" w:hAnsiTheme="minorHAnsi" w:cstheme="minorHAnsi"/>
        </w:rPr>
        <w:lastRenderedPageBreak/>
        <w:t>Indicative Co-financing</w:t>
      </w:r>
      <w:bookmarkEnd w:id="7"/>
      <w:r w:rsidRPr="00B95347">
        <w:rPr>
          <w:rFonts w:asciiTheme="minorHAnsi" w:hAnsiTheme="minorHAnsi" w:cstheme="minorHAnsi"/>
        </w:rPr>
        <w:t xml:space="preserve"> </w:t>
      </w:r>
    </w:p>
    <w:p w14:paraId="27841935" w14:textId="77777777" w:rsidR="00832257" w:rsidRPr="00B95347" w:rsidRDefault="00832257" w:rsidP="0020140D">
      <w:pPr>
        <w:ind w:left="0"/>
        <w:rPr>
          <w:rFonts w:asciiTheme="minorHAnsi" w:hAnsiTheme="minorHAnsi" w:cstheme="minorHAnsi"/>
        </w:rPr>
      </w:pPr>
    </w:p>
    <w:tbl>
      <w:tblPr>
        <w:tblW w:w="90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1"/>
        <w:gridCol w:w="2544"/>
        <w:gridCol w:w="1543"/>
        <w:gridCol w:w="1583"/>
        <w:gridCol w:w="1440"/>
      </w:tblGrid>
      <w:tr w:rsidR="00832257" w:rsidRPr="00B95347" w14:paraId="15CEE4B9" w14:textId="77777777" w:rsidTr="13EDCC5B">
        <w:trPr>
          <w:cantSplit/>
          <w:trHeight w:val="664"/>
        </w:trPr>
        <w:tc>
          <w:tcPr>
            <w:tcW w:w="1981" w:type="dxa"/>
            <w:vAlign w:val="center"/>
          </w:tcPr>
          <w:p w14:paraId="11C7DD40" w14:textId="77777777" w:rsidR="00832257" w:rsidRPr="00B95347" w:rsidRDefault="00832257" w:rsidP="0020140D">
            <w:pPr>
              <w:shd w:val="clear" w:color="auto" w:fill="FFFFFF"/>
              <w:ind w:left="0"/>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 xml:space="preserve">Sources of Co-financing </w:t>
            </w:r>
          </w:p>
        </w:tc>
        <w:tc>
          <w:tcPr>
            <w:tcW w:w="2544" w:type="dxa"/>
            <w:vAlign w:val="center"/>
          </w:tcPr>
          <w:p w14:paraId="3B7F8F4E" w14:textId="77777777" w:rsidR="00832257" w:rsidRPr="00B95347" w:rsidRDefault="00832257" w:rsidP="0020140D">
            <w:pPr>
              <w:shd w:val="clear" w:color="auto" w:fill="FFFFFF"/>
              <w:ind w:left="0"/>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Name of Co-financier</w:t>
            </w:r>
          </w:p>
        </w:tc>
        <w:tc>
          <w:tcPr>
            <w:tcW w:w="1543" w:type="dxa"/>
            <w:shd w:val="clear" w:color="auto" w:fill="auto"/>
            <w:vAlign w:val="center"/>
          </w:tcPr>
          <w:p w14:paraId="27A97FE0" w14:textId="77777777" w:rsidR="00832257" w:rsidRPr="00B95347" w:rsidRDefault="00832257" w:rsidP="0020140D">
            <w:pPr>
              <w:shd w:val="clear" w:color="auto" w:fill="FFFFFF"/>
              <w:ind w:left="0"/>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Type of Co-financing</w:t>
            </w:r>
          </w:p>
        </w:tc>
        <w:tc>
          <w:tcPr>
            <w:tcW w:w="1583" w:type="dxa"/>
            <w:shd w:val="clear" w:color="auto" w:fill="auto"/>
            <w:vAlign w:val="center"/>
          </w:tcPr>
          <w:p w14:paraId="2C9B745E" w14:textId="77777777" w:rsidR="00832257" w:rsidRPr="00B95347" w:rsidRDefault="00832257" w:rsidP="0020140D">
            <w:pPr>
              <w:shd w:val="clear" w:color="auto" w:fill="FFFFFF"/>
              <w:ind w:left="0"/>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Investment</w:t>
            </w:r>
          </w:p>
          <w:p w14:paraId="62CBF245" w14:textId="77777777" w:rsidR="00832257" w:rsidRPr="00B95347" w:rsidRDefault="00832257" w:rsidP="0020140D">
            <w:pPr>
              <w:shd w:val="clear" w:color="auto" w:fill="FFFFFF"/>
              <w:ind w:left="0"/>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Mobilized</w:t>
            </w:r>
          </w:p>
        </w:tc>
        <w:tc>
          <w:tcPr>
            <w:tcW w:w="1440" w:type="dxa"/>
            <w:vAlign w:val="center"/>
          </w:tcPr>
          <w:p w14:paraId="451A1CC7" w14:textId="77777777" w:rsidR="00832257" w:rsidRPr="00B95347" w:rsidRDefault="00832257" w:rsidP="0020140D">
            <w:pPr>
              <w:shd w:val="clear" w:color="auto" w:fill="FFFFFF"/>
              <w:ind w:left="0"/>
              <w:jc w:val="center"/>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Amount ($)</w:t>
            </w:r>
          </w:p>
        </w:tc>
      </w:tr>
      <w:tr w:rsidR="00832257" w:rsidRPr="00B95347" w14:paraId="03E9DD85" w14:textId="77777777" w:rsidTr="13EDCC5B">
        <w:trPr>
          <w:cantSplit/>
          <w:trHeight w:val="296"/>
        </w:trPr>
        <w:tc>
          <w:tcPr>
            <w:tcW w:w="1981" w:type="dxa"/>
          </w:tcPr>
          <w:p w14:paraId="3D294C4C" w14:textId="3267674A" w:rsidR="00832257" w:rsidRPr="00B95347" w:rsidRDefault="1F16ED59" w:rsidP="13EDCC5B">
            <w:pPr>
              <w:shd w:val="clear" w:color="auto" w:fill="FFFFFF" w:themeFill="background1"/>
              <w:ind w:left="0"/>
              <w:rPr>
                <w:rFonts w:asciiTheme="minorHAnsi" w:hAnsiTheme="minorHAnsi" w:cstheme="minorBidi"/>
                <w:color w:val="000000" w:themeColor="text1"/>
                <w:sz w:val="18"/>
                <w:szCs w:val="18"/>
              </w:rPr>
            </w:pPr>
            <w:r w:rsidRPr="13EDCC5B">
              <w:rPr>
                <w:rFonts w:asciiTheme="minorHAnsi" w:hAnsiTheme="minorHAnsi" w:cstheme="minorBidi"/>
                <w:color w:val="000000" w:themeColor="text1"/>
                <w:sz w:val="18"/>
                <w:szCs w:val="18"/>
              </w:rPr>
              <w:t>Recipient Government</w:t>
            </w:r>
            <w:r w:rsidR="00832257" w:rsidRPr="13EDCC5B">
              <w:rPr>
                <w:rFonts w:asciiTheme="minorHAnsi" w:hAnsiTheme="minorHAnsi" w:cstheme="minorBidi"/>
                <w:b/>
                <w:bCs/>
                <w:color w:val="000000"/>
                <w:sz w:val="18"/>
                <w:szCs w:val="18"/>
              </w:rPr>
              <w:fldChar w:fldCharType="begin">
                <w:ffData>
                  <w:name w:val="TblC_SrcCo_01"/>
                  <w:enabled/>
                  <w:calcOnExit w:val="0"/>
                  <w:ddList>
                    <w:listEntry w:val="(select)"/>
                    <w:listEntry w:val="GEF Agency"/>
                    <w:listEntry w:val="Donor Agency"/>
                    <w:listEntry w:val="Recipient Country Government"/>
                    <w:listEntry w:val="Private Sector"/>
                    <w:listEntry w:val="Civil Society Organization"/>
                    <w:listEntry w:val="Beneficiaries"/>
                    <w:listEntry w:val="Other"/>
                  </w:ddList>
                </w:ffData>
              </w:fldChar>
            </w:r>
            <w:r w:rsidR="00832257" w:rsidRPr="13EDCC5B">
              <w:rPr>
                <w:rFonts w:asciiTheme="minorHAnsi" w:hAnsiTheme="minorHAnsi" w:cstheme="minorBidi"/>
                <w:b/>
                <w:bCs/>
                <w:color w:val="000000"/>
                <w:sz w:val="18"/>
                <w:szCs w:val="18"/>
              </w:rPr>
              <w:instrText xml:space="preserve"> FORMDROPDOWN </w:instrText>
            </w:r>
            <w:r w:rsidR="00476D63">
              <w:rPr>
                <w:rFonts w:asciiTheme="minorHAnsi" w:hAnsiTheme="minorHAnsi" w:cstheme="minorBidi"/>
                <w:b/>
                <w:bCs/>
                <w:color w:val="000000"/>
                <w:sz w:val="18"/>
                <w:szCs w:val="18"/>
              </w:rPr>
            </w:r>
            <w:r w:rsidR="00476D63">
              <w:rPr>
                <w:rFonts w:asciiTheme="minorHAnsi" w:hAnsiTheme="minorHAnsi" w:cstheme="minorBidi"/>
                <w:b/>
                <w:bCs/>
                <w:color w:val="000000"/>
                <w:sz w:val="18"/>
                <w:szCs w:val="18"/>
              </w:rPr>
              <w:fldChar w:fldCharType="separate"/>
            </w:r>
            <w:r w:rsidR="00832257" w:rsidRPr="13EDCC5B">
              <w:rPr>
                <w:rFonts w:asciiTheme="minorHAnsi" w:hAnsiTheme="minorHAnsi" w:cstheme="minorBidi"/>
                <w:b/>
                <w:bCs/>
                <w:color w:val="000000"/>
                <w:sz w:val="18"/>
                <w:szCs w:val="18"/>
              </w:rPr>
              <w:fldChar w:fldCharType="end"/>
            </w:r>
          </w:p>
        </w:tc>
        <w:tc>
          <w:tcPr>
            <w:tcW w:w="2544" w:type="dxa"/>
          </w:tcPr>
          <w:p w14:paraId="7460D733" w14:textId="558B29B7" w:rsidR="00832257" w:rsidRPr="00B95347" w:rsidRDefault="3A215DF3" w:rsidP="13EDCC5B">
            <w:pPr>
              <w:shd w:val="clear" w:color="auto" w:fill="FFFFFF" w:themeFill="background1"/>
              <w:ind w:left="0"/>
              <w:rPr>
                <w:rFonts w:asciiTheme="minorHAnsi" w:hAnsiTheme="minorHAnsi" w:cstheme="minorBidi"/>
                <w:noProof/>
                <w:color w:val="000000" w:themeColor="text1"/>
                <w:sz w:val="18"/>
                <w:szCs w:val="18"/>
              </w:rPr>
            </w:pPr>
            <w:r w:rsidRPr="13EDCC5B">
              <w:rPr>
                <w:rFonts w:asciiTheme="minorHAnsi" w:hAnsiTheme="minorHAnsi" w:cstheme="minorBidi"/>
                <w:noProof/>
                <w:color w:val="000000" w:themeColor="text1"/>
                <w:sz w:val="18"/>
                <w:szCs w:val="18"/>
              </w:rPr>
              <w:t>Ministry of Natural Resources and Tourism (MNRT),</w:t>
            </w:r>
          </w:p>
        </w:tc>
        <w:tc>
          <w:tcPr>
            <w:tcW w:w="1543" w:type="dxa"/>
            <w:shd w:val="clear" w:color="auto" w:fill="auto"/>
          </w:tcPr>
          <w:p w14:paraId="422CA654" w14:textId="55AA980C" w:rsidR="00832257" w:rsidRPr="00B95347" w:rsidRDefault="3A215DF3" w:rsidP="13EDCC5B">
            <w:pPr>
              <w:shd w:val="clear" w:color="auto" w:fill="FFFFFF" w:themeFill="background1"/>
              <w:ind w:left="0"/>
              <w:rPr>
                <w:rFonts w:asciiTheme="minorHAnsi" w:hAnsiTheme="minorHAnsi" w:cstheme="minorBidi"/>
                <w:color w:val="000000" w:themeColor="text1"/>
                <w:sz w:val="18"/>
                <w:szCs w:val="18"/>
              </w:rPr>
            </w:pPr>
            <w:r w:rsidRPr="13EDCC5B">
              <w:rPr>
                <w:rFonts w:asciiTheme="minorHAnsi" w:hAnsiTheme="minorHAnsi" w:cstheme="minorBidi"/>
                <w:color w:val="000000" w:themeColor="text1"/>
                <w:sz w:val="18"/>
                <w:szCs w:val="18"/>
              </w:rPr>
              <w:t>In-kind</w:t>
            </w:r>
            <w:r w:rsidR="00832257" w:rsidRPr="13EDCC5B">
              <w:rPr>
                <w:rFonts w:asciiTheme="minorHAnsi" w:hAnsiTheme="minorHAnsi" w:cstheme="minorBidi"/>
                <w:b/>
                <w:bCs/>
                <w:color w:val="000000"/>
                <w:sz w:val="18"/>
                <w:szCs w:val="18"/>
              </w:rPr>
              <w:fldChar w:fldCharType="begin">
                <w:ffData>
                  <w:name w:val="TblC_CofinType_01"/>
                  <w:enabled/>
                  <w:calcOnExit w:val="0"/>
                  <w:ddList>
                    <w:listEntry w:val="(select)"/>
                    <w:listEntry w:val="Grant"/>
                    <w:listEntry w:val="Loan"/>
                    <w:listEntry w:val="Equity Investment"/>
                    <w:listEntry w:val="Public Investment"/>
                    <w:listEntry w:val="Guarantee"/>
                    <w:listEntry w:val="In-kind"/>
                    <w:listEntry w:val="Other"/>
                  </w:ddList>
                </w:ffData>
              </w:fldChar>
            </w:r>
            <w:r w:rsidR="00832257" w:rsidRPr="13EDCC5B">
              <w:rPr>
                <w:rFonts w:asciiTheme="minorHAnsi" w:hAnsiTheme="minorHAnsi" w:cstheme="minorBidi"/>
                <w:b/>
                <w:bCs/>
                <w:color w:val="000000"/>
                <w:sz w:val="18"/>
                <w:szCs w:val="18"/>
              </w:rPr>
              <w:instrText xml:space="preserve"> FORMDROPDOWN </w:instrText>
            </w:r>
            <w:r w:rsidR="00476D63">
              <w:rPr>
                <w:rFonts w:asciiTheme="minorHAnsi" w:hAnsiTheme="minorHAnsi" w:cstheme="minorBidi"/>
                <w:b/>
                <w:bCs/>
                <w:color w:val="000000"/>
                <w:sz w:val="18"/>
                <w:szCs w:val="18"/>
              </w:rPr>
            </w:r>
            <w:r w:rsidR="00476D63">
              <w:rPr>
                <w:rFonts w:asciiTheme="minorHAnsi" w:hAnsiTheme="minorHAnsi" w:cstheme="minorBidi"/>
                <w:b/>
                <w:bCs/>
                <w:color w:val="000000"/>
                <w:sz w:val="18"/>
                <w:szCs w:val="18"/>
              </w:rPr>
              <w:fldChar w:fldCharType="separate"/>
            </w:r>
            <w:r w:rsidR="00832257" w:rsidRPr="13EDCC5B">
              <w:rPr>
                <w:rFonts w:asciiTheme="minorHAnsi" w:hAnsiTheme="minorHAnsi" w:cstheme="minorBidi"/>
                <w:b/>
                <w:bCs/>
                <w:color w:val="000000"/>
                <w:sz w:val="18"/>
                <w:szCs w:val="18"/>
              </w:rPr>
              <w:fldChar w:fldCharType="end"/>
            </w:r>
          </w:p>
        </w:tc>
        <w:tc>
          <w:tcPr>
            <w:tcW w:w="1583" w:type="dxa"/>
            <w:shd w:val="clear" w:color="auto" w:fill="auto"/>
          </w:tcPr>
          <w:p w14:paraId="45F5C672" w14:textId="7D1AAE35" w:rsidR="00832257" w:rsidRPr="00B95347" w:rsidRDefault="3A215DF3" w:rsidP="13EDCC5B">
            <w:pPr>
              <w:shd w:val="clear" w:color="auto" w:fill="FFFFFF" w:themeFill="background1"/>
              <w:ind w:left="0"/>
              <w:rPr>
                <w:rFonts w:asciiTheme="minorHAnsi" w:hAnsiTheme="minorHAnsi" w:cstheme="minorBidi"/>
                <w:color w:val="000000" w:themeColor="text1"/>
                <w:sz w:val="18"/>
                <w:szCs w:val="18"/>
              </w:rPr>
            </w:pPr>
            <w:r w:rsidRPr="13EDCC5B">
              <w:rPr>
                <w:rFonts w:asciiTheme="minorHAnsi" w:hAnsiTheme="minorHAnsi" w:cstheme="minorBidi"/>
                <w:color w:val="000000" w:themeColor="text1"/>
                <w:sz w:val="18"/>
                <w:szCs w:val="18"/>
              </w:rPr>
              <w:t>Recurrent</w:t>
            </w:r>
            <w:r w:rsidR="00832257" w:rsidRPr="13EDCC5B">
              <w:rPr>
                <w:rFonts w:asciiTheme="minorHAnsi" w:hAnsiTheme="minorHAnsi" w:cstheme="minorBidi"/>
                <w:b/>
                <w:bCs/>
                <w:color w:val="000000"/>
                <w:sz w:val="18"/>
                <w:szCs w:val="18"/>
              </w:rPr>
              <w:fldChar w:fldCharType="begin">
                <w:ffData>
                  <w:name w:val=""/>
                  <w:enabled/>
                  <w:calcOnExit w:val="0"/>
                  <w:ddList>
                    <w:listEntry w:val="(select)"/>
                    <w:listEntry w:val="Investment mobilized"/>
                    <w:listEntry w:val="Recurrent expenditures"/>
                  </w:ddList>
                </w:ffData>
              </w:fldChar>
            </w:r>
            <w:r w:rsidR="00832257" w:rsidRPr="13EDCC5B">
              <w:rPr>
                <w:rFonts w:asciiTheme="minorHAnsi" w:hAnsiTheme="minorHAnsi" w:cstheme="minorBidi"/>
                <w:b/>
                <w:bCs/>
                <w:color w:val="000000"/>
                <w:sz w:val="18"/>
                <w:szCs w:val="18"/>
              </w:rPr>
              <w:instrText xml:space="preserve"> FORMDROPDOWN </w:instrText>
            </w:r>
            <w:r w:rsidR="00476D63">
              <w:rPr>
                <w:rFonts w:asciiTheme="minorHAnsi" w:hAnsiTheme="minorHAnsi" w:cstheme="minorBidi"/>
                <w:b/>
                <w:bCs/>
                <w:color w:val="000000"/>
                <w:sz w:val="18"/>
                <w:szCs w:val="18"/>
              </w:rPr>
            </w:r>
            <w:r w:rsidR="00476D63">
              <w:rPr>
                <w:rFonts w:asciiTheme="minorHAnsi" w:hAnsiTheme="minorHAnsi" w:cstheme="minorBidi"/>
                <w:b/>
                <w:bCs/>
                <w:color w:val="000000"/>
                <w:sz w:val="18"/>
                <w:szCs w:val="18"/>
              </w:rPr>
              <w:fldChar w:fldCharType="separate"/>
            </w:r>
            <w:r w:rsidR="00832257" w:rsidRPr="13EDCC5B">
              <w:rPr>
                <w:rFonts w:asciiTheme="minorHAnsi" w:hAnsiTheme="minorHAnsi" w:cstheme="minorBidi"/>
                <w:b/>
                <w:bCs/>
                <w:color w:val="000000"/>
                <w:sz w:val="18"/>
                <w:szCs w:val="18"/>
              </w:rPr>
              <w:fldChar w:fldCharType="end"/>
            </w:r>
          </w:p>
        </w:tc>
        <w:tc>
          <w:tcPr>
            <w:tcW w:w="1440" w:type="dxa"/>
          </w:tcPr>
          <w:p w14:paraId="00CAECC4" w14:textId="47759965" w:rsidR="00832257" w:rsidRPr="00D9639A" w:rsidRDefault="3A215DF3" w:rsidP="00D9639A">
            <w:pPr>
              <w:shd w:val="clear" w:color="auto" w:fill="FFFFFF" w:themeFill="background1"/>
              <w:ind w:left="0"/>
              <w:jc w:val="right"/>
              <w:rPr>
                <w:rFonts w:asciiTheme="minorHAnsi" w:hAnsiTheme="minorHAnsi" w:cstheme="minorBidi"/>
                <w:color w:val="000000" w:themeColor="text1"/>
                <w:sz w:val="18"/>
                <w:szCs w:val="18"/>
              </w:rPr>
            </w:pPr>
            <w:r w:rsidRPr="00D9639A">
              <w:rPr>
                <w:rFonts w:asciiTheme="minorHAnsi" w:hAnsiTheme="minorHAnsi" w:cstheme="minorBidi"/>
                <w:color w:val="000000" w:themeColor="text1"/>
                <w:sz w:val="18"/>
                <w:szCs w:val="18"/>
              </w:rPr>
              <w:t>10,000,000</w:t>
            </w:r>
          </w:p>
        </w:tc>
      </w:tr>
      <w:tr w:rsidR="00832257" w:rsidRPr="00B95347" w14:paraId="688D0BD2" w14:textId="77777777" w:rsidTr="13EDCC5B">
        <w:trPr>
          <w:cantSplit/>
          <w:trHeight w:val="296"/>
        </w:trPr>
        <w:tc>
          <w:tcPr>
            <w:tcW w:w="1981" w:type="dxa"/>
            <w:tcBorders>
              <w:top w:val="double" w:sz="4" w:space="0" w:color="auto"/>
              <w:bottom w:val="double" w:sz="4" w:space="0" w:color="auto"/>
            </w:tcBorders>
          </w:tcPr>
          <w:p w14:paraId="07B68754" w14:textId="77777777" w:rsidR="00832257" w:rsidRPr="00B95347" w:rsidRDefault="00832257" w:rsidP="0020140D">
            <w:pPr>
              <w:shd w:val="clear" w:color="auto" w:fill="FFFFFF"/>
              <w:ind w:left="0"/>
              <w:rPr>
                <w:rFonts w:asciiTheme="minorHAnsi" w:hAnsiTheme="minorHAnsi" w:cstheme="minorHAnsi"/>
                <w:b/>
                <w:color w:val="000000"/>
                <w:sz w:val="20"/>
                <w:szCs w:val="20"/>
              </w:rPr>
            </w:pPr>
            <w:r w:rsidRPr="00B95347">
              <w:rPr>
                <w:rFonts w:asciiTheme="minorHAnsi" w:hAnsiTheme="minorHAnsi" w:cstheme="minorHAnsi"/>
                <w:b/>
                <w:color w:val="000000"/>
                <w:sz w:val="20"/>
                <w:szCs w:val="20"/>
              </w:rPr>
              <w:t>Total Co-financing</w:t>
            </w:r>
          </w:p>
        </w:tc>
        <w:tc>
          <w:tcPr>
            <w:tcW w:w="2544" w:type="dxa"/>
            <w:tcBorders>
              <w:top w:val="double" w:sz="4" w:space="0" w:color="auto"/>
              <w:bottom w:val="double" w:sz="4" w:space="0" w:color="auto"/>
            </w:tcBorders>
            <w:shd w:val="clear" w:color="auto" w:fill="CCCCCC"/>
          </w:tcPr>
          <w:p w14:paraId="0072652E" w14:textId="77777777" w:rsidR="00832257" w:rsidRPr="00B95347" w:rsidRDefault="00832257" w:rsidP="0020140D">
            <w:pPr>
              <w:shd w:val="clear" w:color="auto" w:fill="FFFFFF"/>
              <w:ind w:left="0"/>
              <w:jc w:val="right"/>
              <w:rPr>
                <w:rFonts w:asciiTheme="minorHAnsi" w:hAnsiTheme="minorHAnsi" w:cstheme="minorHAnsi"/>
                <w:color w:val="000000"/>
                <w:sz w:val="20"/>
                <w:szCs w:val="20"/>
              </w:rPr>
            </w:pPr>
          </w:p>
        </w:tc>
        <w:tc>
          <w:tcPr>
            <w:tcW w:w="3126" w:type="dxa"/>
            <w:gridSpan w:val="2"/>
            <w:tcBorders>
              <w:top w:val="double" w:sz="4" w:space="0" w:color="auto"/>
              <w:bottom w:val="double" w:sz="4" w:space="0" w:color="auto"/>
            </w:tcBorders>
            <w:shd w:val="clear" w:color="auto" w:fill="CCCCCC"/>
          </w:tcPr>
          <w:p w14:paraId="3FA04A03" w14:textId="77777777" w:rsidR="00832257" w:rsidRPr="00B95347" w:rsidRDefault="00832257" w:rsidP="0020140D">
            <w:pPr>
              <w:shd w:val="clear" w:color="auto" w:fill="FFFFFF"/>
              <w:ind w:left="0"/>
              <w:jc w:val="right"/>
              <w:rPr>
                <w:rFonts w:asciiTheme="minorHAnsi" w:hAnsiTheme="minorHAnsi" w:cstheme="minorHAnsi"/>
                <w:color w:val="000000"/>
                <w:sz w:val="20"/>
                <w:szCs w:val="20"/>
              </w:rPr>
            </w:pPr>
          </w:p>
        </w:tc>
        <w:tc>
          <w:tcPr>
            <w:tcW w:w="1440" w:type="dxa"/>
            <w:tcBorders>
              <w:top w:val="double" w:sz="4" w:space="0" w:color="auto"/>
              <w:bottom w:val="double" w:sz="4" w:space="0" w:color="auto"/>
            </w:tcBorders>
          </w:tcPr>
          <w:p w14:paraId="034426B1" w14:textId="77777777" w:rsidR="00832257" w:rsidRPr="00D9639A" w:rsidRDefault="36984BBE" w:rsidP="13EDCC5B">
            <w:pPr>
              <w:shd w:val="clear" w:color="auto" w:fill="FFFFFF" w:themeFill="background1"/>
              <w:ind w:left="0"/>
              <w:jc w:val="right"/>
              <w:rPr>
                <w:rFonts w:asciiTheme="minorHAnsi" w:hAnsiTheme="minorHAnsi" w:cstheme="minorBidi"/>
                <w:b/>
                <w:bCs/>
                <w:noProof/>
                <w:color w:val="000000"/>
                <w:sz w:val="20"/>
                <w:szCs w:val="20"/>
              </w:rPr>
            </w:pPr>
            <w:r w:rsidRPr="00D9639A">
              <w:rPr>
                <w:rFonts w:asciiTheme="minorHAnsi" w:hAnsiTheme="minorHAnsi" w:cstheme="minorBidi"/>
                <w:b/>
                <w:bCs/>
                <w:noProof/>
                <w:color w:val="000000"/>
                <w:sz w:val="20"/>
                <w:szCs w:val="20"/>
              </w:rPr>
              <w:t>10,000,000</w:t>
            </w:r>
          </w:p>
        </w:tc>
      </w:tr>
      <w:bookmarkEnd w:id="0"/>
    </w:tbl>
    <w:p w14:paraId="74CDDF21" w14:textId="167DF7B2" w:rsidR="00A62B22" w:rsidRPr="00B95347" w:rsidRDefault="00A62B22" w:rsidP="0020140D">
      <w:pPr>
        <w:ind w:left="0"/>
      </w:pPr>
    </w:p>
    <w:p w14:paraId="724BD8C0" w14:textId="77777777" w:rsidR="00A62B22" w:rsidRPr="00B95347" w:rsidRDefault="00A62B22" w:rsidP="0020140D">
      <w:pPr>
        <w:pStyle w:val="Heading3"/>
        <w:ind w:left="0"/>
        <w:rPr>
          <w:rFonts w:asciiTheme="minorHAnsi" w:hAnsiTheme="minorHAnsi" w:cstheme="minorHAnsi"/>
        </w:rPr>
      </w:pPr>
      <w:r w:rsidRPr="00B95347">
        <w:rPr>
          <w:rFonts w:asciiTheme="minorHAnsi" w:hAnsiTheme="minorHAnsi" w:cstheme="minorHAnsi"/>
        </w:rPr>
        <w:t>RESULTS INDICATOR TABLE</w:t>
      </w:r>
    </w:p>
    <w:p w14:paraId="744CCC35" w14:textId="2A7B9549" w:rsidR="006131B8" w:rsidRDefault="00464382" w:rsidP="00623D7A">
      <w:pPr>
        <w:ind w:left="0"/>
        <w:jc w:val="both"/>
        <w:rPr>
          <w:rFonts w:asciiTheme="minorHAnsi" w:hAnsiTheme="minorHAnsi" w:cstheme="minorHAnsi"/>
        </w:rPr>
      </w:pPr>
      <w:r w:rsidRPr="00664188">
        <w:rPr>
          <w:rFonts w:asciiTheme="minorHAnsi" w:hAnsiTheme="minorHAnsi" w:cstheme="minorHAnsi"/>
        </w:rPr>
        <w:t xml:space="preserve">As per the </w:t>
      </w:r>
      <w:hyperlink r:id="rId14" w:history="1">
        <w:r w:rsidRPr="00664188">
          <w:rPr>
            <w:rStyle w:val="Hyperlink"/>
            <w:rFonts w:asciiTheme="minorHAnsi" w:hAnsiTheme="minorHAnsi" w:cstheme="minorHAnsi"/>
          </w:rPr>
          <w:t>GBFF Programming Directions</w:t>
        </w:r>
      </w:hyperlink>
      <w:r w:rsidRPr="00664188">
        <w:rPr>
          <w:rFonts w:asciiTheme="minorHAnsi" w:hAnsiTheme="minorHAnsi" w:cstheme="minorHAnsi"/>
        </w:rPr>
        <w:t xml:space="preserve">, </w:t>
      </w:r>
      <w:r w:rsidR="00937C5C" w:rsidRPr="00664188">
        <w:rPr>
          <w:rFonts w:asciiTheme="minorHAnsi" w:hAnsiTheme="minorHAnsi" w:cstheme="minorHAnsi"/>
        </w:rPr>
        <w:t>the following</w:t>
      </w:r>
      <w:r w:rsidRPr="00664188">
        <w:rPr>
          <w:rFonts w:asciiTheme="minorHAnsi" w:hAnsiTheme="minorHAnsi" w:cstheme="minorHAnsi"/>
        </w:rPr>
        <w:t xml:space="preserve"> subset of the current suite of the GEF TF Core Indicators</w:t>
      </w:r>
      <w:r w:rsidR="00A14E30" w:rsidRPr="00664188">
        <w:rPr>
          <w:rFonts w:asciiTheme="minorHAnsi" w:hAnsiTheme="minorHAnsi" w:cstheme="minorHAnsi"/>
        </w:rPr>
        <w:t xml:space="preserve"> </w:t>
      </w:r>
      <w:r w:rsidR="00937C5C" w:rsidRPr="00664188">
        <w:rPr>
          <w:rFonts w:asciiTheme="minorHAnsi" w:hAnsiTheme="minorHAnsi" w:cstheme="minorHAnsi"/>
        </w:rPr>
        <w:t xml:space="preserve">is used to monitor implementation performance of the GBF Fund: </w:t>
      </w:r>
      <w:r w:rsidR="00B056A4" w:rsidRPr="00664188">
        <w:rPr>
          <w:rFonts w:asciiTheme="minorHAnsi" w:hAnsiTheme="minorHAnsi" w:cstheme="minorHAnsi"/>
        </w:rPr>
        <w:t>1,2</w:t>
      </w:r>
      <w:r w:rsidR="00D34640" w:rsidRPr="00664188">
        <w:rPr>
          <w:rFonts w:asciiTheme="minorHAnsi" w:hAnsiTheme="minorHAnsi" w:cstheme="minorHAnsi"/>
        </w:rPr>
        <w:t>,3,4,5</w:t>
      </w:r>
      <w:r w:rsidR="00640A2F" w:rsidRPr="00664188">
        <w:rPr>
          <w:rFonts w:asciiTheme="minorHAnsi" w:hAnsiTheme="minorHAnsi" w:cstheme="minorHAnsi"/>
        </w:rPr>
        <w:t>,6</w:t>
      </w:r>
      <w:r w:rsidR="003B03FC" w:rsidRPr="00664188">
        <w:rPr>
          <w:rFonts w:asciiTheme="minorHAnsi" w:hAnsiTheme="minorHAnsi" w:cstheme="minorHAnsi"/>
        </w:rPr>
        <w:t>, 11</w:t>
      </w:r>
      <w:r w:rsidR="00D34640" w:rsidRPr="00664188">
        <w:rPr>
          <w:rFonts w:asciiTheme="minorHAnsi" w:hAnsiTheme="minorHAnsi" w:cstheme="minorHAnsi"/>
        </w:rPr>
        <w:t xml:space="preserve"> and all their sub</w:t>
      </w:r>
      <w:r w:rsidR="001E40DF" w:rsidRPr="00664188">
        <w:rPr>
          <w:rFonts w:asciiTheme="minorHAnsi" w:hAnsiTheme="minorHAnsi" w:cstheme="minorHAnsi"/>
        </w:rPr>
        <w:t xml:space="preserve"> </w:t>
      </w:r>
      <w:r w:rsidR="00D34640" w:rsidRPr="00664188">
        <w:rPr>
          <w:rFonts w:asciiTheme="minorHAnsi" w:hAnsiTheme="minorHAnsi" w:cstheme="minorHAnsi"/>
        </w:rPr>
        <w:t>indicators</w:t>
      </w:r>
      <w:r w:rsidR="001E40DF" w:rsidRPr="00664188">
        <w:rPr>
          <w:rFonts w:asciiTheme="minorHAnsi" w:hAnsiTheme="minorHAnsi" w:cstheme="minorHAnsi"/>
        </w:rPr>
        <w:t>;</w:t>
      </w:r>
      <w:r w:rsidR="00FB0077" w:rsidRPr="00664188">
        <w:rPr>
          <w:rFonts w:asciiTheme="minorHAnsi" w:hAnsiTheme="minorHAnsi" w:cstheme="minorHAnsi"/>
        </w:rPr>
        <w:t xml:space="preserve"> </w:t>
      </w:r>
      <w:r w:rsidR="0031555A" w:rsidRPr="00664188">
        <w:rPr>
          <w:rFonts w:asciiTheme="minorHAnsi" w:hAnsiTheme="minorHAnsi" w:cstheme="minorHAnsi"/>
        </w:rPr>
        <w:t xml:space="preserve">8; 9 and </w:t>
      </w:r>
      <w:r w:rsidR="00F84A5C" w:rsidRPr="00664188">
        <w:rPr>
          <w:rFonts w:asciiTheme="minorHAnsi" w:hAnsiTheme="minorHAnsi" w:cstheme="minorHAnsi"/>
        </w:rPr>
        <w:t xml:space="preserve">its </w:t>
      </w:r>
      <w:r w:rsidR="0031555A" w:rsidRPr="00664188">
        <w:rPr>
          <w:rFonts w:asciiTheme="minorHAnsi" w:hAnsiTheme="minorHAnsi" w:cstheme="minorHAnsi"/>
        </w:rPr>
        <w:t>sub indicators 9.4 and 9.5</w:t>
      </w:r>
      <w:r w:rsidR="00565EE1" w:rsidRPr="00664188">
        <w:rPr>
          <w:rFonts w:asciiTheme="minorHAnsi" w:hAnsiTheme="minorHAnsi" w:cstheme="minorHAnsi"/>
        </w:rPr>
        <w:t xml:space="preserve"> (see Annex 3 of the Programming </w:t>
      </w:r>
      <w:r w:rsidR="00B647BC" w:rsidRPr="00664188">
        <w:rPr>
          <w:rFonts w:asciiTheme="minorHAnsi" w:hAnsiTheme="minorHAnsi" w:cstheme="minorHAnsi"/>
        </w:rPr>
        <w:t>directions</w:t>
      </w:r>
      <w:r w:rsidR="00565EE1" w:rsidRPr="00664188">
        <w:rPr>
          <w:rFonts w:asciiTheme="minorHAnsi" w:hAnsiTheme="minorHAnsi" w:cstheme="minorHAnsi"/>
        </w:rPr>
        <w:t>)</w:t>
      </w:r>
      <w:r w:rsidR="00F84A5C" w:rsidRPr="00664188">
        <w:rPr>
          <w:rFonts w:asciiTheme="minorHAnsi" w:hAnsiTheme="minorHAnsi" w:cstheme="minorHAnsi"/>
        </w:rPr>
        <w:t>.</w:t>
      </w:r>
      <w:r w:rsidR="0031555A" w:rsidRPr="00664188">
        <w:rPr>
          <w:rFonts w:asciiTheme="minorHAnsi" w:hAnsiTheme="minorHAnsi" w:cstheme="minorHAnsi"/>
        </w:rPr>
        <w:t xml:space="preserve"> </w:t>
      </w:r>
      <w:r w:rsidR="006131B8" w:rsidRPr="00664188">
        <w:rPr>
          <w:rFonts w:asciiTheme="minorHAnsi" w:hAnsiTheme="minorHAnsi" w:cstheme="minorHAnsi"/>
        </w:rPr>
        <w:t>Projects are encouraged to capture any co-benefits from project interventions on other GEF core indicators.</w:t>
      </w:r>
    </w:p>
    <w:p w14:paraId="3ACF655E" w14:textId="77777777" w:rsidR="00664188" w:rsidRPr="00664188" w:rsidRDefault="00664188" w:rsidP="00623D7A">
      <w:pPr>
        <w:ind w:left="0"/>
        <w:jc w:val="both"/>
        <w:rPr>
          <w:rFonts w:asciiTheme="minorHAnsi" w:hAnsiTheme="minorHAnsi" w:cstheme="minorHAnsi"/>
        </w:rPr>
      </w:pPr>
    </w:p>
    <w:p w14:paraId="45CDE269" w14:textId="7AFA0298" w:rsidR="00A62B22" w:rsidRDefault="00D92908" w:rsidP="00623D7A">
      <w:pPr>
        <w:ind w:left="0"/>
        <w:jc w:val="both"/>
        <w:rPr>
          <w:rFonts w:asciiTheme="minorHAnsi" w:hAnsiTheme="minorHAnsi" w:cstheme="minorHAnsi"/>
        </w:rPr>
      </w:pPr>
      <w:r w:rsidRPr="00664188">
        <w:rPr>
          <w:rFonts w:asciiTheme="minorHAnsi" w:hAnsiTheme="minorHAnsi" w:cstheme="minorHAnsi"/>
        </w:rPr>
        <w:t xml:space="preserve">Additional indicators </w:t>
      </w:r>
      <w:r w:rsidR="004D5D57" w:rsidRPr="00664188">
        <w:rPr>
          <w:rFonts w:asciiTheme="minorHAnsi" w:hAnsiTheme="minorHAnsi" w:cstheme="minorHAnsi"/>
        </w:rPr>
        <w:t xml:space="preserve">will be introduced to </w:t>
      </w:r>
      <w:r w:rsidR="007852C3" w:rsidRPr="00664188">
        <w:rPr>
          <w:rFonts w:asciiTheme="minorHAnsi" w:hAnsiTheme="minorHAnsi" w:cstheme="minorHAnsi"/>
        </w:rPr>
        <w:t>monitor policy elements</w:t>
      </w:r>
      <w:r w:rsidRPr="00664188">
        <w:rPr>
          <w:rFonts w:asciiTheme="minorHAnsi" w:hAnsiTheme="minorHAnsi" w:cstheme="minorHAnsi"/>
        </w:rPr>
        <w:t xml:space="preserve"> </w:t>
      </w:r>
      <w:r w:rsidR="00D62BBE" w:rsidRPr="00664188">
        <w:rPr>
          <w:rFonts w:asciiTheme="minorHAnsi" w:hAnsiTheme="minorHAnsi" w:cstheme="minorHAnsi"/>
        </w:rPr>
        <w:t>of projects supported by the GBF Fund</w:t>
      </w:r>
      <w:r w:rsidR="002E3CFB" w:rsidRPr="00664188">
        <w:rPr>
          <w:rFonts w:asciiTheme="minorHAnsi" w:hAnsiTheme="minorHAnsi" w:cstheme="minorHAnsi"/>
        </w:rPr>
        <w:t>. They may</w:t>
      </w:r>
      <w:r w:rsidR="00507A7C" w:rsidRPr="00664188">
        <w:rPr>
          <w:rFonts w:asciiTheme="minorHAnsi" w:hAnsiTheme="minorHAnsi" w:cstheme="minorHAnsi"/>
        </w:rPr>
        <w:t xml:space="preserve"> draw</w:t>
      </w:r>
      <w:r w:rsidRPr="00664188">
        <w:rPr>
          <w:rFonts w:asciiTheme="minorHAnsi" w:hAnsiTheme="minorHAnsi" w:cstheme="minorHAnsi"/>
        </w:rPr>
        <w:t xml:space="preserve"> on the monitoring framework for the Kunming-Montreal Global Biodiversity Framework </w:t>
      </w:r>
      <w:r w:rsidR="00507A7C" w:rsidRPr="00664188">
        <w:rPr>
          <w:rFonts w:asciiTheme="minorHAnsi" w:hAnsiTheme="minorHAnsi" w:cstheme="minorHAnsi"/>
        </w:rPr>
        <w:t xml:space="preserve">once it is </w:t>
      </w:r>
      <w:r w:rsidRPr="00664188">
        <w:rPr>
          <w:rFonts w:asciiTheme="minorHAnsi" w:hAnsiTheme="minorHAnsi" w:cstheme="minorHAnsi"/>
        </w:rPr>
        <w:t xml:space="preserve">agreed. </w:t>
      </w:r>
    </w:p>
    <w:p w14:paraId="5F9F53E0" w14:textId="77777777" w:rsidR="00F20F31" w:rsidRPr="009E0642" w:rsidRDefault="00F20F31" w:rsidP="004C6AC7">
      <w:pPr>
        <w:ind w:left="0"/>
        <w:rPr>
          <w:rFonts w:asciiTheme="minorHAnsi" w:hAnsiTheme="minorHAnsi" w:cstheme="minorHAnsi"/>
          <w:color w:val="FF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6003"/>
        <w:gridCol w:w="2196"/>
      </w:tblGrid>
      <w:tr w:rsidR="004C6AC7" w:rsidRPr="009E0642" w14:paraId="556ED132" w14:textId="77777777" w:rsidTr="001022AA">
        <w:tc>
          <w:tcPr>
            <w:tcW w:w="7110" w:type="dxa"/>
            <w:gridSpan w:val="2"/>
            <w:shd w:val="clear" w:color="auto" w:fill="F2F2F2" w:themeFill="background1" w:themeFillShade="F2"/>
          </w:tcPr>
          <w:p w14:paraId="4963D938" w14:textId="77777777" w:rsidR="004C6AC7" w:rsidRPr="009E0642" w:rsidRDefault="004C6AC7">
            <w:pPr>
              <w:shd w:val="clear" w:color="auto" w:fill="FFFFFF"/>
              <w:ind w:left="0"/>
              <w:rPr>
                <w:rFonts w:asciiTheme="minorHAnsi" w:hAnsiTheme="minorHAnsi" w:cstheme="minorHAnsi"/>
                <w:b/>
                <w:color w:val="000000"/>
                <w:sz w:val="20"/>
                <w:szCs w:val="20"/>
              </w:rPr>
            </w:pPr>
            <w:r w:rsidRPr="009E0642">
              <w:rPr>
                <w:rFonts w:asciiTheme="minorHAnsi" w:hAnsiTheme="minorHAnsi" w:cstheme="minorHAnsi"/>
                <w:b/>
                <w:color w:val="000000"/>
                <w:sz w:val="20"/>
                <w:szCs w:val="20"/>
              </w:rPr>
              <w:t>Project Core Indicators</w:t>
            </w:r>
          </w:p>
        </w:tc>
        <w:tc>
          <w:tcPr>
            <w:tcW w:w="2245" w:type="dxa"/>
            <w:shd w:val="clear" w:color="auto" w:fill="F2F2F2" w:themeFill="background1" w:themeFillShade="F2"/>
          </w:tcPr>
          <w:p w14:paraId="16910B65" w14:textId="77777777" w:rsidR="004C6AC7" w:rsidRPr="009E0642" w:rsidRDefault="004C6AC7">
            <w:pPr>
              <w:shd w:val="clear" w:color="auto" w:fill="FFFFFF"/>
              <w:ind w:left="0"/>
              <w:jc w:val="center"/>
              <w:rPr>
                <w:rFonts w:asciiTheme="minorHAnsi" w:hAnsiTheme="minorHAnsi" w:cstheme="minorHAnsi"/>
                <w:b/>
                <w:color w:val="000000"/>
                <w:sz w:val="20"/>
                <w:szCs w:val="20"/>
              </w:rPr>
            </w:pPr>
            <w:r w:rsidRPr="009E0642">
              <w:rPr>
                <w:rFonts w:asciiTheme="minorHAnsi" w:hAnsiTheme="minorHAnsi" w:cstheme="minorHAnsi"/>
                <w:b/>
                <w:color w:val="000000"/>
                <w:sz w:val="20"/>
                <w:szCs w:val="20"/>
              </w:rPr>
              <w:t>Expected at CEO Endorsement</w:t>
            </w:r>
          </w:p>
        </w:tc>
      </w:tr>
      <w:tr w:rsidR="004C6AC7" w:rsidRPr="009E0642" w14:paraId="2A9107C6" w14:textId="77777777" w:rsidTr="001022AA">
        <w:trPr>
          <w:trHeight w:val="539"/>
        </w:trPr>
        <w:tc>
          <w:tcPr>
            <w:tcW w:w="845" w:type="dxa"/>
          </w:tcPr>
          <w:p w14:paraId="175C4B26"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1</w:t>
            </w:r>
          </w:p>
        </w:tc>
        <w:tc>
          <w:tcPr>
            <w:tcW w:w="6265" w:type="dxa"/>
            <w:shd w:val="clear" w:color="auto" w:fill="auto"/>
          </w:tcPr>
          <w:p w14:paraId="4ABBBE6E" w14:textId="7FACC10E" w:rsidR="004C6AC7" w:rsidRPr="009E0642" w:rsidRDefault="004C6AC7">
            <w:pPr>
              <w:pStyle w:val="NoSpacing"/>
              <w:shd w:val="clear" w:color="auto" w:fill="FFFFFF"/>
              <w:rPr>
                <w:rFonts w:asciiTheme="minorHAnsi" w:hAnsiTheme="minorHAnsi" w:cstheme="minorHAnsi"/>
                <w:color w:val="000000"/>
                <w:sz w:val="20"/>
                <w:szCs w:val="20"/>
              </w:rPr>
            </w:pPr>
            <w:r w:rsidRPr="00024B01">
              <w:rPr>
                <w:rFonts w:asciiTheme="minorHAnsi" w:hAnsiTheme="minorHAnsi" w:cstheme="minorHAnsi"/>
                <w:b/>
                <w:sz w:val="20"/>
                <w:szCs w:val="20"/>
                <w:highlight w:val="yellow"/>
              </w:rPr>
              <w:t xml:space="preserve">Terrestrial protected areas </w:t>
            </w:r>
            <w:r w:rsidRPr="00024B01">
              <w:rPr>
                <w:rFonts w:asciiTheme="minorHAnsi" w:hAnsiTheme="minorHAnsi" w:cstheme="minorHAnsi"/>
                <w:bCs/>
                <w:sz w:val="20"/>
                <w:szCs w:val="20"/>
                <w:highlight w:val="yellow"/>
              </w:rPr>
              <w:t>created or under improved management (hectare)</w:t>
            </w:r>
            <w:r w:rsidR="00CA649D">
              <w:rPr>
                <w:rFonts w:asciiTheme="minorHAnsi" w:hAnsiTheme="minorHAnsi" w:cstheme="minorHAnsi"/>
                <w:bCs/>
                <w:sz w:val="20"/>
                <w:szCs w:val="20"/>
              </w:rPr>
              <w:t xml:space="preserve"> </w:t>
            </w:r>
          </w:p>
        </w:tc>
        <w:tc>
          <w:tcPr>
            <w:tcW w:w="2245" w:type="dxa"/>
            <w:shd w:val="clear" w:color="auto" w:fill="auto"/>
          </w:tcPr>
          <w:p w14:paraId="5B280D3F" w14:textId="73EAFF3A" w:rsidR="004C6AC7" w:rsidRPr="0054422E" w:rsidRDefault="00900EA0">
            <w:pPr>
              <w:shd w:val="clear" w:color="auto" w:fill="FFFFFF"/>
              <w:ind w:left="0"/>
              <w:jc w:val="center"/>
              <w:rPr>
                <w:rFonts w:asciiTheme="minorHAnsi" w:hAnsiTheme="minorHAnsi" w:cstheme="minorHAnsi"/>
                <w:color w:val="000000"/>
                <w:sz w:val="20"/>
                <w:szCs w:val="20"/>
              </w:rPr>
            </w:pPr>
            <w:r w:rsidRPr="000D4AC7">
              <w:rPr>
                <w:rFonts w:asciiTheme="minorHAnsi" w:hAnsiTheme="minorHAnsi" w:cstheme="minorHAnsi"/>
                <w:noProof/>
                <w:color w:val="000000"/>
                <w:sz w:val="20"/>
                <w:szCs w:val="20"/>
              </w:rPr>
              <w:t>3,145,352</w:t>
            </w:r>
          </w:p>
        </w:tc>
      </w:tr>
      <w:tr w:rsidR="004C6AC7" w:rsidRPr="009E0642" w14:paraId="4C5CDCF7" w14:textId="77777777" w:rsidTr="001022AA">
        <w:trPr>
          <w:trHeight w:val="521"/>
        </w:trPr>
        <w:tc>
          <w:tcPr>
            <w:tcW w:w="845" w:type="dxa"/>
          </w:tcPr>
          <w:p w14:paraId="18E40143"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2</w:t>
            </w:r>
          </w:p>
        </w:tc>
        <w:tc>
          <w:tcPr>
            <w:tcW w:w="6265" w:type="dxa"/>
            <w:shd w:val="clear" w:color="auto" w:fill="auto"/>
          </w:tcPr>
          <w:p w14:paraId="7E112201" w14:textId="77777777" w:rsidR="004C6AC7" w:rsidRPr="009E0642" w:rsidRDefault="004C6AC7">
            <w:pPr>
              <w:pStyle w:val="NoSpacing"/>
              <w:shd w:val="clear" w:color="auto" w:fill="FFFFFF"/>
              <w:rPr>
                <w:rFonts w:asciiTheme="minorHAnsi" w:hAnsiTheme="minorHAnsi" w:cstheme="minorHAnsi"/>
                <w:color w:val="000000"/>
                <w:sz w:val="20"/>
                <w:szCs w:val="20"/>
              </w:rPr>
            </w:pPr>
            <w:r w:rsidRPr="009E0642">
              <w:rPr>
                <w:rFonts w:asciiTheme="minorHAnsi" w:hAnsiTheme="minorHAnsi" w:cstheme="minorHAnsi"/>
                <w:b/>
                <w:sz w:val="20"/>
                <w:szCs w:val="20"/>
              </w:rPr>
              <w:t>Marine protected areas</w:t>
            </w:r>
            <w:r w:rsidRPr="009E0642">
              <w:rPr>
                <w:rFonts w:asciiTheme="minorHAnsi" w:hAnsiTheme="minorHAnsi" w:cstheme="minorHAnsi"/>
                <w:sz w:val="20"/>
                <w:szCs w:val="20"/>
              </w:rPr>
              <w:t xml:space="preserve"> </w:t>
            </w:r>
            <w:r w:rsidRPr="009E0642">
              <w:rPr>
                <w:rFonts w:asciiTheme="minorHAnsi" w:hAnsiTheme="minorHAnsi" w:cstheme="minorHAnsi"/>
                <w:bCs/>
                <w:sz w:val="20"/>
                <w:szCs w:val="20"/>
              </w:rPr>
              <w:t>created or under improved management (hectare)</w:t>
            </w:r>
          </w:p>
        </w:tc>
        <w:tc>
          <w:tcPr>
            <w:tcW w:w="2245" w:type="dxa"/>
            <w:shd w:val="clear" w:color="auto" w:fill="auto"/>
          </w:tcPr>
          <w:p w14:paraId="7252892E" w14:textId="77777777" w:rsidR="004C6AC7" w:rsidRPr="009E0642" w:rsidRDefault="004C6AC7">
            <w:pPr>
              <w:shd w:val="clear" w:color="auto" w:fill="FFFFFF"/>
              <w:ind w:left="0"/>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p w14:paraId="63659DA0" w14:textId="77777777" w:rsidR="004C6AC7" w:rsidRPr="009E0642" w:rsidRDefault="004C6AC7">
            <w:pPr>
              <w:shd w:val="clear" w:color="auto" w:fill="FFFFFF"/>
              <w:ind w:left="0"/>
              <w:jc w:val="center"/>
              <w:rPr>
                <w:rFonts w:asciiTheme="minorHAnsi" w:hAnsiTheme="minorHAnsi" w:cstheme="minorHAnsi"/>
                <w:color w:val="000000"/>
                <w:sz w:val="20"/>
                <w:szCs w:val="20"/>
              </w:rPr>
            </w:pPr>
          </w:p>
        </w:tc>
      </w:tr>
      <w:tr w:rsidR="004C6AC7" w:rsidRPr="009E0642" w14:paraId="176C155A" w14:textId="77777777" w:rsidTr="001022AA">
        <w:trPr>
          <w:trHeight w:val="179"/>
        </w:trPr>
        <w:tc>
          <w:tcPr>
            <w:tcW w:w="845" w:type="dxa"/>
          </w:tcPr>
          <w:p w14:paraId="2195C168"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3</w:t>
            </w:r>
          </w:p>
        </w:tc>
        <w:tc>
          <w:tcPr>
            <w:tcW w:w="6265" w:type="dxa"/>
            <w:shd w:val="clear" w:color="auto" w:fill="auto"/>
          </w:tcPr>
          <w:p w14:paraId="092965D0" w14:textId="77777777" w:rsidR="004C6AC7" w:rsidRPr="009E0642" w:rsidRDefault="004C6AC7">
            <w:pPr>
              <w:pStyle w:val="NoSpacing"/>
              <w:shd w:val="clear" w:color="auto" w:fill="FFFFFF"/>
              <w:rPr>
                <w:rFonts w:asciiTheme="minorHAnsi" w:hAnsiTheme="minorHAnsi" w:cstheme="minorHAnsi"/>
                <w:color w:val="000000"/>
                <w:sz w:val="20"/>
                <w:szCs w:val="20"/>
              </w:rPr>
            </w:pPr>
            <w:r w:rsidRPr="00024B01">
              <w:rPr>
                <w:rFonts w:asciiTheme="minorHAnsi" w:hAnsiTheme="minorHAnsi" w:cstheme="minorHAnsi"/>
                <w:sz w:val="20"/>
                <w:szCs w:val="20"/>
                <w:highlight w:val="yellow"/>
              </w:rPr>
              <w:t xml:space="preserve">Area of </w:t>
            </w:r>
            <w:r w:rsidRPr="00024B01">
              <w:rPr>
                <w:rFonts w:asciiTheme="minorHAnsi" w:hAnsiTheme="minorHAnsi" w:cstheme="minorHAnsi"/>
                <w:b/>
                <w:sz w:val="20"/>
                <w:szCs w:val="20"/>
                <w:highlight w:val="yellow"/>
              </w:rPr>
              <w:t>land and ecosystems under restoration</w:t>
            </w:r>
            <w:r w:rsidRPr="00024B01">
              <w:rPr>
                <w:rFonts w:asciiTheme="minorHAnsi" w:hAnsiTheme="minorHAnsi" w:cstheme="minorHAnsi"/>
                <w:sz w:val="20"/>
                <w:szCs w:val="20"/>
                <w:highlight w:val="yellow"/>
              </w:rPr>
              <w:t xml:space="preserve"> </w:t>
            </w:r>
            <w:r w:rsidRPr="00024B01">
              <w:rPr>
                <w:rFonts w:asciiTheme="minorHAnsi" w:hAnsiTheme="minorHAnsi" w:cstheme="minorHAnsi"/>
                <w:bCs/>
                <w:sz w:val="20"/>
                <w:szCs w:val="20"/>
                <w:highlight w:val="yellow"/>
              </w:rPr>
              <w:t>(h</w:t>
            </w:r>
            <w:r w:rsidRPr="00024B01">
              <w:rPr>
                <w:rFonts w:asciiTheme="minorHAnsi" w:hAnsiTheme="minorHAnsi" w:cstheme="minorHAnsi"/>
                <w:sz w:val="20"/>
                <w:szCs w:val="20"/>
                <w:highlight w:val="yellow"/>
              </w:rPr>
              <w:t>ectare)</w:t>
            </w:r>
          </w:p>
        </w:tc>
        <w:tc>
          <w:tcPr>
            <w:tcW w:w="2245" w:type="dxa"/>
            <w:shd w:val="clear" w:color="auto" w:fill="auto"/>
          </w:tcPr>
          <w:p w14:paraId="1433846D" w14:textId="0E43A890" w:rsidR="004C6AC7" w:rsidRPr="009E0642" w:rsidRDefault="5074B176" w:rsidP="13EDCC5B">
            <w:pPr>
              <w:shd w:val="clear" w:color="auto" w:fill="FFFFFF" w:themeFill="background1"/>
              <w:ind w:left="0"/>
              <w:jc w:val="center"/>
            </w:pPr>
            <w:r w:rsidRPr="13EDCC5B">
              <w:rPr>
                <w:rFonts w:asciiTheme="minorHAnsi" w:hAnsiTheme="minorHAnsi" w:cstheme="minorBidi"/>
                <w:color w:val="000000" w:themeColor="text1"/>
                <w:sz w:val="20"/>
                <w:szCs w:val="20"/>
              </w:rPr>
              <w:t>4,320</w:t>
            </w:r>
          </w:p>
        </w:tc>
      </w:tr>
      <w:tr w:rsidR="004C6AC7" w:rsidRPr="009E0642" w14:paraId="5185E148" w14:textId="77777777" w:rsidTr="001022AA">
        <w:trPr>
          <w:trHeight w:val="449"/>
        </w:trPr>
        <w:tc>
          <w:tcPr>
            <w:tcW w:w="845" w:type="dxa"/>
          </w:tcPr>
          <w:p w14:paraId="287BE9AD"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4</w:t>
            </w:r>
          </w:p>
        </w:tc>
        <w:tc>
          <w:tcPr>
            <w:tcW w:w="6265" w:type="dxa"/>
            <w:shd w:val="clear" w:color="auto" w:fill="auto"/>
          </w:tcPr>
          <w:p w14:paraId="34C04C5E" w14:textId="77777777" w:rsidR="004C6AC7" w:rsidRPr="009E0642" w:rsidRDefault="004C6AC7">
            <w:pPr>
              <w:pStyle w:val="NoSpacing"/>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 xml:space="preserve">Area of </w:t>
            </w:r>
            <w:r w:rsidRPr="009E0642">
              <w:rPr>
                <w:rFonts w:asciiTheme="minorHAnsi" w:hAnsiTheme="minorHAnsi" w:cstheme="minorHAnsi"/>
                <w:b/>
                <w:sz w:val="20"/>
                <w:szCs w:val="20"/>
              </w:rPr>
              <w:t>landscapes under improved practices</w:t>
            </w:r>
            <w:r w:rsidRPr="009E0642">
              <w:rPr>
                <w:rFonts w:asciiTheme="minorHAnsi" w:hAnsiTheme="minorHAnsi" w:cstheme="minorHAnsi"/>
                <w:sz w:val="20"/>
                <w:szCs w:val="20"/>
              </w:rPr>
              <w:t xml:space="preserve"> (hectare)</w:t>
            </w:r>
          </w:p>
        </w:tc>
        <w:tc>
          <w:tcPr>
            <w:tcW w:w="2245" w:type="dxa"/>
            <w:shd w:val="clear" w:color="auto" w:fill="auto"/>
          </w:tcPr>
          <w:p w14:paraId="503E86AB" w14:textId="73D1421D" w:rsidR="004C6AC7" w:rsidRPr="009E0642" w:rsidRDefault="00031F6E">
            <w:pPr>
              <w:shd w:val="clear" w:color="auto" w:fill="FFFFFF"/>
              <w:ind w:left="0"/>
              <w:jc w:val="center"/>
              <w:rPr>
                <w:rFonts w:asciiTheme="minorHAnsi" w:hAnsiTheme="minorHAnsi" w:cstheme="minorHAnsi"/>
                <w:color w:val="000000"/>
                <w:sz w:val="20"/>
                <w:szCs w:val="20"/>
              </w:rPr>
            </w:pPr>
            <w:r>
              <w:rPr>
                <w:rFonts w:asciiTheme="minorHAnsi" w:hAnsiTheme="minorHAnsi" w:cstheme="minorHAnsi"/>
                <w:color w:val="000000"/>
                <w:sz w:val="20"/>
                <w:szCs w:val="20"/>
              </w:rPr>
              <w:t>270,000</w:t>
            </w:r>
          </w:p>
          <w:p w14:paraId="09C123C5" w14:textId="77777777" w:rsidR="004C6AC7" w:rsidRPr="009E0642" w:rsidRDefault="004C6AC7">
            <w:pPr>
              <w:shd w:val="clear" w:color="auto" w:fill="FFFFFF"/>
              <w:ind w:left="0"/>
              <w:jc w:val="center"/>
              <w:rPr>
                <w:rFonts w:asciiTheme="minorHAnsi" w:hAnsiTheme="minorHAnsi" w:cstheme="minorHAnsi"/>
                <w:color w:val="000000"/>
                <w:sz w:val="20"/>
                <w:szCs w:val="20"/>
              </w:rPr>
            </w:pPr>
          </w:p>
        </w:tc>
      </w:tr>
      <w:tr w:rsidR="004C6AC7" w:rsidRPr="009E0642" w14:paraId="075BF8FD" w14:textId="77777777" w:rsidTr="001022AA">
        <w:trPr>
          <w:trHeight w:val="476"/>
        </w:trPr>
        <w:tc>
          <w:tcPr>
            <w:tcW w:w="845" w:type="dxa"/>
          </w:tcPr>
          <w:p w14:paraId="18206126"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5</w:t>
            </w:r>
          </w:p>
        </w:tc>
        <w:tc>
          <w:tcPr>
            <w:tcW w:w="6265" w:type="dxa"/>
            <w:shd w:val="clear" w:color="auto" w:fill="auto"/>
          </w:tcPr>
          <w:p w14:paraId="2D3BA80D" w14:textId="77777777" w:rsidR="004C6AC7" w:rsidRPr="009E0642" w:rsidRDefault="004C6AC7">
            <w:pPr>
              <w:pStyle w:val="NoSpacing"/>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 xml:space="preserve">Area of </w:t>
            </w:r>
            <w:r w:rsidRPr="009E0642">
              <w:rPr>
                <w:rFonts w:asciiTheme="minorHAnsi" w:hAnsiTheme="minorHAnsi" w:cstheme="minorHAnsi"/>
                <w:b/>
                <w:sz w:val="20"/>
                <w:szCs w:val="20"/>
              </w:rPr>
              <w:t>marine habitat under improved practices</w:t>
            </w:r>
            <w:r w:rsidRPr="009E0642">
              <w:rPr>
                <w:rFonts w:asciiTheme="minorHAnsi" w:hAnsiTheme="minorHAnsi" w:cstheme="minorHAnsi"/>
                <w:sz w:val="20"/>
                <w:szCs w:val="20"/>
              </w:rPr>
              <w:t xml:space="preserve"> (hectare)</w:t>
            </w:r>
          </w:p>
        </w:tc>
        <w:tc>
          <w:tcPr>
            <w:tcW w:w="2245" w:type="dxa"/>
            <w:shd w:val="clear" w:color="auto" w:fill="auto"/>
          </w:tcPr>
          <w:p w14:paraId="64AACBDE" w14:textId="77777777" w:rsidR="004C6AC7" w:rsidRPr="009E0642" w:rsidRDefault="004C6AC7">
            <w:pPr>
              <w:shd w:val="clear" w:color="auto" w:fill="FFFFFF"/>
              <w:ind w:left="0"/>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CW1"/>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4C6AC7" w:rsidRPr="009E0642" w14:paraId="3F262D2C" w14:textId="77777777" w:rsidTr="001022AA">
        <w:trPr>
          <w:trHeight w:val="233"/>
        </w:trPr>
        <w:tc>
          <w:tcPr>
            <w:tcW w:w="845" w:type="dxa"/>
          </w:tcPr>
          <w:p w14:paraId="6E6BC69E"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6</w:t>
            </w:r>
          </w:p>
        </w:tc>
        <w:tc>
          <w:tcPr>
            <w:tcW w:w="6265" w:type="dxa"/>
            <w:shd w:val="clear" w:color="auto" w:fill="auto"/>
          </w:tcPr>
          <w:p w14:paraId="37AF8AE4" w14:textId="77777777" w:rsidR="004C6AC7" w:rsidRPr="00024B01" w:rsidRDefault="004C6AC7">
            <w:pPr>
              <w:pStyle w:val="NoSpacing"/>
              <w:shd w:val="clear" w:color="auto" w:fill="FFFFFF"/>
              <w:rPr>
                <w:rFonts w:asciiTheme="minorHAnsi" w:hAnsiTheme="minorHAnsi" w:cstheme="minorHAnsi"/>
                <w:color w:val="000000"/>
                <w:sz w:val="20"/>
                <w:szCs w:val="20"/>
                <w:highlight w:val="yellow"/>
              </w:rPr>
            </w:pPr>
            <w:r w:rsidRPr="00024B01">
              <w:rPr>
                <w:rFonts w:asciiTheme="minorHAnsi" w:hAnsiTheme="minorHAnsi" w:cstheme="minorHAnsi"/>
                <w:b/>
                <w:sz w:val="20"/>
                <w:szCs w:val="20"/>
                <w:highlight w:val="yellow"/>
              </w:rPr>
              <w:t>Greenhouse Gas Emissions Mitigated</w:t>
            </w:r>
            <w:r w:rsidRPr="00024B01">
              <w:rPr>
                <w:rFonts w:asciiTheme="minorHAnsi" w:hAnsiTheme="minorHAnsi" w:cstheme="minorHAnsi"/>
                <w:sz w:val="20"/>
                <w:szCs w:val="20"/>
                <w:highlight w:val="yellow"/>
              </w:rPr>
              <w:t xml:space="preserve"> (metric ton of CO</w:t>
            </w:r>
            <w:r w:rsidRPr="00024B01">
              <w:rPr>
                <w:rFonts w:asciiTheme="minorHAnsi" w:hAnsiTheme="minorHAnsi" w:cstheme="minorHAnsi"/>
                <w:sz w:val="20"/>
                <w:szCs w:val="20"/>
                <w:highlight w:val="yellow"/>
                <w:vertAlign w:val="subscript"/>
              </w:rPr>
              <w:t>2</w:t>
            </w:r>
            <w:r w:rsidRPr="00024B01">
              <w:rPr>
                <w:rFonts w:asciiTheme="minorHAnsi" w:hAnsiTheme="minorHAnsi" w:cstheme="minorHAnsi"/>
                <w:sz w:val="20"/>
                <w:szCs w:val="20"/>
                <w:highlight w:val="yellow"/>
              </w:rPr>
              <w:t xml:space="preserve">e)  </w:t>
            </w:r>
          </w:p>
        </w:tc>
        <w:tc>
          <w:tcPr>
            <w:tcW w:w="2245" w:type="dxa"/>
            <w:shd w:val="clear" w:color="auto" w:fill="auto"/>
          </w:tcPr>
          <w:p w14:paraId="64703174" w14:textId="6EB3EE71" w:rsidR="004C6AC7" w:rsidRPr="009E0642" w:rsidRDefault="56200E0E" w:rsidP="13EDCC5B">
            <w:pPr>
              <w:shd w:val="clear" w:color="auto" w:fill="FFFFFF" w:themeFill="background1"/>
              <w:ind w:left="0"/>
              <w:jc w:val="center"/>
              <w:rPr>
                <w:rFonts w:asciiTheme="minorHAnsi" w:hAnsiTheme="minorHAnsi" w:cstheme="minorBidi"/>
                <w:color w:val="000000"/>
                <w:sz w:val="20"/>
                <w:szCs w:val="20"/>
              </w:rPr>
            </w:pPr>
            <w:r w:rsidRPr="13EDCC5B">
              <w:rPr>
                <w:rFonts w:asciiTheme="minorHAnsi" w:hAnsiTheme="minorHAnsi" w:cstheme="minorBidi"/>
                <w:color w:val="000000" w:themeColor="text1"/>
                <w:sz w:val="20"/>
                <w:szCs w:val="20"/>
              </w:rPr>
              <w:t>12</w:t>
            </w:r>
            <w:r w:rsidR="00EF56F0">
              <w:rPr>
                <w:rFonts w:asciiTheme="minorHAnsi" w:hAnsiTheme="minorHAnsi" w:cstheme="minorBidi"/>
                <w:color w:val="000000" w:themeColor="text1"/>
                <w:sz w:val="20"/>
                <w:szCs w:val="20"/>
              </w:rPr>
              <w:t>M</w:t>
            </w:r>
            <w:r w:rsidRPr="13EDCC5B">
              <w:rPr>
                <w:rFonts w:asciiTheme="minorHAnsi" w:hAnsiTheme="minorHAnsi" w:cstheme="minorBidi"/>
                <w:color w:val="000000" w:themeColor="text1"/>
                <w:sz w:val="20"/>
                <w:szCs w:val="20"/>
              </w:rPr>
              <w:t>tCO2</w:t>
            </w:r>
            <w:r w:rsidR="00EF56F0">
              <w:rPr>
                <w:rFonts w:asciiTheme="minorHAnsi" w:hAnsiTheme="minorHAnsi" w:cstheme="minorBidi"/>
                <w:color w:val="000000" w:themeColor="text1"/>
                <w:sz w:val="20"/>
                <w:szCs w:val="20"/>
              </w:rPr>
              <w:t>e</w:t>
            </w:r>
          </w:p>
        </w:tc>
      </w:tr>
      <w:tr w:rsidR="004C6AC7" w:rsidRPr="009E0642" w14:paraId="30B4D530" w14:textId="77777777" w:rsidTr="001022AA">
        <w:tc>
          <w:tcPr>
            <w:tcW w:w="845" w:type="dxa"/>
          </w:tcPr>
          <w:p w14:paraId="369FB864"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7</w:t>
            </w:r>
          </w:p>
        </w:tc>
        <w:tc>
          <w:tcPr>
            <w:tcW w:w="6265" w:type="dxa"/>
            <w:shd w:val="clear" w:color="auto" w:fill="auto"/>
          </w:tcPr>
          <w:p w14:paraId="2871B224" w14:textId="77777777" w:rsidR="004C6AC7" w:rsidRPr="009E0642" w:rsidRDefault="004C6AC7">
            <w:pPr>
              <w:pStyle w:val="NoSpacing"/>
              <w:shd w:val="clear" w:color="auto" w:fill="FFFFFF"/>
              <w:rPr>
                <w:rFonts w:asciiTheme="minorHAnsi" w:hAnsiTheme="minorHAnsi" w:cstheme="minorHAnsi"/>
                <w:color w:val="000000"/>
                <w:sz w:val="20"/>
                <w:szCs w:val="20"/>
              </w:rPr>
            </w:pPr>
            <w:r w:rsidRPr="009E0642">
              <w:rPr>
                <w:rFonts w:asciiTheme="minorHAnsi" w:hAnsiTheme="minorHAnsi" w:cstheme="minorHAnsi"/>
                <w:b/>
                <w:sz w:val="20"/>
                <w:szCs w:val="20"/>
              </w:rPr>
              <w:t>Shared water ecosystems</w:t>
            </w:r>
            <w:r w:rsidRPr="009E0642">
              <w:rPr>
                <w:rFonts w:asciiTheme="minorHAnsi" w:hAnsiTheme="minorHAnsi" w:cstheme="minorHAnsi"/>
                <w:sz w:val="20"/>
                <w:szCs w:val="20"/>
              </w:rPr>
              <w:t xml:space="preserve"> under new or improved cooperative management (count)</w:t>
            </w:r>
          </w:p>
        </w:tc>
        <w:tc>
          <w:tcPr>
            <w:tcW w:w="2245" w:type="dxa"/>
            <w:shd w:val="clear" w:color="auto" w:fill="auto"/>
          </w:tcPr>
          <w:p w14:paraId="2CCBD271" w14:textId="77777777" w:rsidR="004C6AC7" w:rsidRPr="009E0642" w:rsidRDefault="004C6AC7">
            <w:pPr>
              <w:shd w:val="clear" w:color="auto" w:fill="FFFFFF"/>
              <w:ind w:left="0"/>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p w14:paraId="2254F7D8" w14:textId="77777777" w:rsidR="004C6AC7" w:rsidRPr="009E0642" w:rsidRDefault="004C6AC7">
            <w:pPr>
              <w:shd w:val="clear" w:color="auto" w:fill="FFFFFF"/>
              <w:ind w:left="0"/>
              <w:jc w:val="center"/>
              <w:rPr>
                <w:rFonts w:asciiTheme="minorHAnsi" w:hAnsiTheme="minorHAnsi" w:cstheme="minorHAnsi"/>
                <w:color w:val="000000"/>
                <w:sz w:val="20"/>
                <w:szCs w:val="20"/>
              </w:rPr>
            </w:pPr>
          </w:p>
        </w:tc>
      </w:tr>
      <w:tr w:rsidR="004C6AC7" w:rsidRPr="009E0642" w14:paraId="42C188DC" w14:textId="77777777" w:rsidTr="001022AA">
        <w:tc>
          <w:tcPr>
            <w:tcW w:w="845" w:type="dxa"/>
          </w:tcPr>
          <w:p w14:paraId="2463635D"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8</w:t>
            </w:r>
          </w:p>
        </w:tc>
        <w:tc>
          <w:tcPr>
            <w:tcW w:w="6265" w:type="dxa"/>
            <w:shd w:val="clear" w:color="auto" w:fill="auto"/>
          </w:tcPr>
          <w:p w14:paraId="13E7A0DC" w14:textId="77777777" w:rsidR="004C6AC7" w:rsidRPr="009E0642" w:rsidRDefault="004C6AC7">
            <w:pPr>
              <w:shd w:val="clear" w:color="auto" w:fill="FFFFFF"/>
              <w:ind w:left="0"/>
              <w:rPr>
                <w:rFonts w:asciiTheme="minorHAnsi" w:hAnsiTheme="minorHAnsi" w:cstheme="minorHAnsi"/>
                <w:color w:val="000000"/>
                <w:sz w:val="20"/>
                <w:szCs w:val="20"/>
              </w:rPr>
            </w:pPr>
            <w:r w:rsidRPr="009E0642">
              <w:rPr>
                <w:rFonts w:asciiTheme="minorHAnsi" w:hAnsiTheme="minorHAnsi" w:cstheme="minorHAnsi"/>
                <w:sz w:val="20"/>
                <w:szCs w:val="20"/>
              </w:rPr>
              <w:t xml:space="preserve">Globally over-exploited </w:t>
            </w:r>
            <w:r w:rsidRPr="009E0642">
              <w:rPr>
                <w:rFonts w:asciiTheme="minorHAnsi" w:hAnsiTheme="minorHAnsi" w:cstheme="minorHAnsi"/>
                <w:b/>
                <w:sz w:val="20"/>
                <w:szCs w:val="20"/>
              </w:rPr>
              <w:t>marine fisheries</w:t>
            </w:r>
            <w:r w:rsidRPr="009E0642">
              <w:rPr>
                <w:rFonts w:asciiTheme="minorHAnsi" w:hAnsiTheme="minorHAnsi" w:cstheme="minorHAnsi"/>
                <w:sz w:val="20"/>
                <w:szCs w:val="20"/>
              </w:rPr>
              <w:t xml:space="preserve"> moved to more sustainable levels (metric ton)</w:t>
            </w:r>
          </w:p>
        </w:tc>
        <w:tc>
          <w:tcPr>
            <w:tcW w:w="2245" w:type="dxa"/>
            <w:shd w:val="clear" w:color="auto" w:fill="auto"/>
          </w:tcPr>
          <w:p w14:paraId="3812C2A2" w14:textId="77777777" w:rsidR="004C6AC7" w:rsidRPr="009E0642" w:rsidRDefault="004C6AC7">
            <w:pPr>
              <w:shd w:val="clear" w:color="auto" w:fill="FFFFFF"/>
              <w:ind w:left="0"/>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4C6AC7" w:rsidRPr="009E0642" w14:paraId="22B89662" w14:textId="77777777" w:rsidTr="001022AA">
        <w:trPr>
          <w:trHeight w:val="521"/>
        </w:trPr>
        <w:tc>
          <w:tcPr>
            <w:tcW w:w="845" w:type="dxa"/>
          </w:tcPr>
          <w:p w14:paraId="15AC28C1"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9</w:t>
            </w:r>
          </w:p>
        </w:tc>
        <w:tc>
          <w:tcPr>
            <w:tcW w:w="6265" w:type="dxa"/>
            <w:shd w:val="clear" w:color="auto" w:fill="auto"/>
          </w:tcPr>
          <w:p w14:paraId="08A43CDF" w14:textId="77777777" w:rsidR="004C6AC7" w:rsidRPr="009E0642" w:rsidRDefault="004C6AC7">
            <w:pPr>
              <w:pStyle w:val="NoSpacing"/>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Chemicals of global concern and their waste reduced (metric ton of toxic chemicals reduced)</w:t>
            </w:r>
          </w:p>
        </w:tc>
        <w:tc>
          <w:tcPr>
            <w:tcW w:w="2245" w:type="dxa"/>
            <w:shd w:val="clear" w:color="auto" w:fill="auto"/>
          </w:tcPr>
          <w:p w14:paraId="1FBFF8CD" w14:textId="77777777" w:rsidR="004C6AC7" w:rsidRPr="009E0642" w:rsidRDefault="004C6AC7">
            <w:pPr>
              <w:shd w:val="clear" w:color="auto" w:fill="FFFFFF"/>
              <w:ind w:left="0"/>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4C6AC7" w:rsidRPr="009E0642" w14:paraId="547DC202" w14:textId="77777777" w:rsidTr="001022AA">
        <w:trPr>
          <w:trHeight w:val="485"/>
        </w:trPr>
        <w:tc>
          <w:tcPr>
            <w:tcW w:w="845" w:type="dxa"/>
            <w:tcBorders>
              <w:bottom w:val="single" w:sz="4" w:space="0" w:color="auto"/>
            </w:tcBorders>
          </w:tcPr>
          <w:p w14:paraId="1E6DF323" w14:textId="77777777" w:rsidR="004C6AC7" w:rsidRPr="009E0642" w:rsidRDefault="004C6AC7">
            <w:pPr>
              <w:pStyle w:val="NoSpacing"/>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10</w:t>
            </w:r>
          </w:p>
        </w:tc>
        <w:tc>
          <w:tcPr>
            <w:tcW w:w="6265" w:type="dxa"/>
            <w:tcBorders>
              <w:bottom w:val="single" w:sz="4" w:space="0" w:color="auto"/>
            </w:tcBorders>
            <w:shd w:val="clear" w:color="auto" w:fill="auto"/>
          </w:tcPr>
          <w:p w14:paraId="7B154EC4" w14:textId="77777777" w:rsidR="004C6AC7" w:rsidRPr="009E0642" w:rsidRDefault="004C6AC7">
            <w:pPr>
              <w:pStyle w:val="NoSpacing"/>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Persistent organic pollutants to air reduced (gram of toxic equivalent gTEQ)</w:t>
            </w:r>
          </w:p>
        </w:tc>
        <w:tc>
          <w:tcPr>
            <w:tcW w:w="2245" w:type="dxa"/>
            <w:tcBorders>
              <w:bottom w:val="single" w:sz="4" w:space="0" w:color="auto"/>
            </w:tcBorders>
            <w:shd w:val="clear" w:color="auto" w:fill="auto"/>
          </w:tcPr>
          <w:p w14:paraId="7B7BB939" w14:textId="77777777" w:rsidR="004C6AC7" w:rsidRPr="009E0642" w:rsidRDefault="004C6AC7">
            <w:pPr>
              <w:shd w:val="clear" w:color="auto" w:fill="FFFFFF"/>
              <w:ind w:left="0"/>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4C6AC7" w:rsidRPr="009E0642" w14:paraId="39BE5932" w14:textId="77777777" w:rsidTr="001022AA">
        <w:trPr>
          <w:trHeight w:val="593"/>
        </w:trPr>
        <w:tc>
          <w:tcPr>
            <w:tcW w:w="845" w:type="dxa"/>
            <w:tcBorders>
              <w:bottom w:val="single" w:sz="4" w:space="0" w:color="auto"/>
            </w:tcBorders>
          </w:tcPr>
          <w:p w14:paraId="77889BC4" w14:textId="1F214108" w:rsidR="004C6AC7" w:rsidRPr="009E0642" w:rsidRDefault="004C6AC7">
            <w:pPr>
              <w:shd w:val="clear" w:color="auto" w:fill="FFFFFF"/>
              <w:ind w:left="0"/>
              <w:rPr>
                <w:rFonts w:asciiTheme="minorHAnsi" w:hAnsiTheme="minorHAnsi" w:cstheme="minorHAnsi"/>
                <w:sz w:val="20"/>
                <w:szCs w:val="20"/>
              </w:rPr>
            </w:pPr>
            <w:r w:rsidRPr="009E0642">
              <w:rPr>
                <w:rFonts w:asciiTheme="minorHAnsi" w:hAnsiTheme="minorHAnsi" w:cstheme="minorHAnsi"/>
                <w:sz w:val="20"/>
                <w:szCs w:val="20"/>
              </w:rPr>
              <w:t>1</w:t>
            </w:r>
          </w:p>
        </w:tc>
        <w:tc>
          <w:tcPr>
            <w:tcW w:w="6265" w:type="dxa"/>
            <w:tcBorders>
              <w:bottom w:val="single" w:sz="4" w:space="0" w:color="auto"/>
            </w:tcBorders>
            <w:shd w:val="clear" w:color="auto" w:fill="auto"/>
          </w:tcPr>
          <w:p w14:paraId="4ECCB4A0" w14:textId="77777777" w:rsidR="004C6AC7" w:rsidRPr="001D6538" w:rsidRDefault="004C6AC7">
            <w:pPr>
              <w:shd w:val="clear" w:color="auto" w:fill="FFFFFF"/>
              <w:ind w:left="0"/>
              <w:rPr>
                <w:rFonts w:asciiTheme="minorHAnsi" w:hAnsiTheme="minorHAnsi" w:cstheme="minorHAnsi"/>
                <w:color w:val="000000"/>
                <w:sz w:val="20"/>
                <w:szCs w:val="20"/>
                <w:highlight w:val="yellow"/>
              </w:rPr>
            </w:pPr>
            <w:r w:rsidRPr="001D6538">
              <w:rPr>
                <w:rFonts w:asciiTheme="minorHAnsi" w:hAnsiTheme="minorHAnsi" w:cstheme="minorHAnsi"/>
                <w:sz w:val="20"/>
                <w:szCs w:val="20"/>
                <w:highlight w:val="yellow"/>
              </w:rPr>
              <w:t>People benefiting from GEF-financed investments</w:t>
            </w:r>
            <w:r w:rsidRPr="001D6538">
              <w:rPr>
                <w:rFonts w:asciiTheme="minorHAnsi" w:hAnsiTheme="minorHAnsi" w:cstheme="minorHAnsi"/>
                <w:b/>
                <w:sz w:val="20"/>
                <w:szCs w:val="20"/>
                <w:highlight w:val="yellow"/>
              </w:rPr>
              <w:t xml:space="preserve"> disaggregated by sex</w:t>
            </w:r>
            <w:r w:rsidRPr="001D6538">
              <w:rPr>
                <w:rFonts w:asciiTheme="minorHAnsi" w:hAnsiTheme="minorHAnsi" w:cstheme="minorHAnsi"/>
                <w:sz w:val="20"/>
                <w:szCs w:val="20"/>
                <w:highlight w:val="yellow"/>
              </w:rPr>
              <w:t xml:space="preserve"> (count)</w:t>
            </w:r>
          </w:p>
        </w:tc>
        <w:tc>
          <w:tcPr>
            <w:tcW w:w="2245" w:type="dxa"/>
            <w:tcBorders>
              <w:bottom w:val="single" w:sz="4" w:space="0" w:color="auto"/>
            </w:tcBorders>
            <w:shd w:val="clear" w:color="auto" w:fill="auto"/>
          </w:tcPr>
          <w:p w14:paraId="1E3A32DF" w14:textId="153E5414" w:rsidR="004C6AC7" w:rsidRPr="0054422E" w:rsidRDefault="008C745A" w:rsidP="13EDCC5B">
            <w:pPr>
              <w:shd w:val="clear" w:color="auto" w:fill="FFFFFF" w:themeFill="background1"/>
              <w:ind w:left="0"/>
              <w:jc w:val="center"/>
              <w:rPr>
                <w:rFonts w:asciiTheme="minorHAnsi" w:hAnsiTheme="minorHAnsi" w:cstheme="minorBidi"/>
                <w:sz w:val="20"/>
                <w:szCs w:val="20"/>
              </w:rPr>
            </w:pPr>
            <w:r w:rsidRPr="008C745A">
              <w:rPr>
                <w:rFonts w:asciiTheme="minorHAnsi" w:hAnsiTheme="minorHAnsi" w:cstheme="minorBidi"/>
                <w:sz w:val="20"/>
                <w:szCs w:val="20"/>
              </w:rPr>
              <w:t>78,500</w:t>
            </w:r>
            <w:r>
              <w:rPr>
                <w:rFonts w:asciiTheme="minorHAnsi" w:hAnsiTheme="minorHAnsi" w:cstheme="minorBidi"/>
                <w:sz w:val="20"/>
                <w:szCs w:val="20"/>
              </w:rPr>
              <w:t xml:space="preserve"> (</w:t>
            </w:r>
            <w:r w:rsidR="003415CE">
              <w:rPr>
                <w:rFonts w:asciiTheme="minorHAnsi" w:hAnsiTheme="minorHAnsi" w:cstheme="minorBidi"/>
                <w:color w:val="000000" w:themeColor="text1"/>
                <w:sz w:val="20"/>
                <w:szCs w:val="20"/>
              </w:rPr>
              <w:t>28</w:t>
            </w:r>
            <w:r w:rsidR="00BD27EA">
              <w:rPr>
                <w:rFonts w:asciiTheme="minorHAnsi" w:hAnsiTheme="minorHAnsi" w:cstheme="minorBidi"/>
                <w:color w:val="000000" w:themeColor="text1"/>
                <w:sz w:val="20"/>
                <w:szCs w:val="20"/>
              </w:rPr>
              <w:t>,</w:t>
            </w:r>
            <w:r w:rsidR="003415CE">
              <w:rPr>
                <w:rFonts w:asciiTheme="minorHAnsi" w:hAnsiTheme="minorHAnsi" w:cstheme="minorBidi"/>
                <w:color w:val="000000" w:themeColor="text1"/>
                <w:sz w:val="20"/>
                <w:szCs w:val="20"/>
              </w:rPr>
              <w:t>273</w:t>
            </w:r>
            <w:r w:rsidR="2BCE8907" w:rsidRPr="13EDCC5B">
              <w:rPr>
                <w:rFonts w:asciiTheme="minorHAnsi" w:hAnsiTheme="minorHAnsi" w:cstheme="minorBidi"/>
                <w:color w:val="000000" w:themeColor="text1"/>
                <w:sz w:val="20"/>
                <w:szCs w:val="20"/>
              </w:rPr>
              <w:t xml:space="preserve">W: </w:t>
            </w:r>
            <w:r w:rsidR="00B36283">
              <w:rPr>
                <w:rFonts w:asciiTheme="minorHAnsi" w:hAnsiTheme="minorHAnsi" w:cstheme="minorBidi"/>
                <w:color w:val="000000" w:themeColor="text1"/>
                <w:sz w:val="20"/>
                <w:szCs w:val="20"/>
              </w:rPr>
              <w:t>50</w:t>
            </w:r>
            <w:r w:rsidR="00BD27EA">
              <w:rPr>
                <w:rFonts w:asciiTheme="minorHAnsi" w:hAnsiTheme="minorHAnsi" w:cstheme="minorBidi"/>
                <w:color w:val="000000" w:themeColor="text1"/>
                <w:sz w:val="20"/>
                <w:szCs w:val="20"/>
              </w:rPr>
              <w:t>,</w:t>
            </w:r>
            <w:r w:rsidR="00B36283">
              <w:rPr>
                <w:rFonts w:asciiTheme="minorHAnsi" w:hAnsiTheme="minorHAnsi" w:cstheme="minorBidi"/>
                <w:color w:val="000000" w:themeColor="text1"/>
                <w:sz w:val="20"/>
                <w:szCs w:val="20"/>
              </w:rPr>
              <w:t>227</w:t>
            </w:r>
            <w:r w:rsidR="4B2A1938" w:rsidRPr="13EDCC5B">
              <w:rPr>
                <w:rFonts w:asciiTheme="minorHAnsi" w:hAnsiTheme="minorHAnsi" w:cstheme="minorBidi"/>
                <w:color w:val="000000" w:themeColor="text1"/>
                <w:sz w:val="20"/>
                <w:szCs w:val="20"/>
              </w:rPr>
              <w:t>M</w:t>
            </w:r>
            <w:r w:rsidR="2BCE8907" w:rsidRPr="13EDCC5B">
              <w:rPr>
                <w:rFonts w:asciiTheme="minorHAnsi" w:hAnsiTheme="minorHAnsi" w:cstheme="minorBidi"/>
                <w:color w:val="000000" w:themeColor="text1"/>
                <w:sz w:val="20"/>
                <w:szCs w:val="20"/>
              </w:rPr>
              <w:t>)</w:t>
            </w:r>
          </w:p>
        </w:tc>
      </w:tr>
    </w:tbl>
    <w:p w14:paraId="5670B83E" w14:textId="77777777" w:rsidR="004C6AC7" w:rsidRPr="009E0642" w:rsidRDefault="004C6AC7" w:rsidP="004C6AC7">
      <w:pPr>
        <w:spacing w:line="259" w:lineRule="auto"/>
        <w:ind w:left="0" w:right="180"/>
        <w:rPr>
          <w:rFonts w:asciiTheme="minorHAnsi" w:hAnsiTheme="minorHAnsi" w:cstheme="minorHAnsi"/>
        </w:rPr>
      </w:pPr>
    </w:p>
    <w:p w14:paraId="32A9F9D0" w14:textId="77777777" w:rsidR="004C6AC7" w:rsidRDefault="004C6AC7" w:rsidP="00A62B22"/>
    <w:sectPr w:rsidR="004C6AC7" w:rsidSect="00A26EDC">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B9953" w14:textId="77777777" w:rsidR="003E61CF" w:rsidRDefault="003E61CF" w:rsidP="00832257">
      <w:r>
        <w:separator/>
      </w:r>
    </w:p>
  </w:endnote>
  <w:endnote w:type="continuationSeparator" w:id="0">
    <w:p w14:paraId="1EF50030" w14:textId="77777777" w:rsidR="003E61CF" w:rsidRDefault="003E61CF" w:rsidP="00832257">
      <w:r>
        <w:continuationSeparator/>
      </w:r>
    </w:p>
  </w:endnote>
  <w:endnote w:type="continuationNotice" w:id="1">
    <w:p w14:paraId="17BDD2BB" w14:textId="77777777" w:rsidR="003E61CF" w:rsidRDefault="003E61CF"/>
  </w:endnote>
  <w:endnote w:id="2">
    <w:p w14:paraId="48B83A1B" w14:textId="77777777" w:rsidR="00762168" w:rsidRDefault="00762168" w:rsidP="00762168">
      <w:pPr>
        <w:pStyle w:val="EndnoteText"/>
      </w:pPr>
      <w:r>
        <w:rPr>
          <w:rStyle w:val="EndnoteReference"/>
        </w:rPr>
        <w:endnoteRef/>
      </w:r>
      <w:r>
        <w:t xml:space="preserve"> National Environmental Master Plan for Strategic Interventions (2022-2032)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MaiandraGD-Regular">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E6611" w14:textId="77777777" w:rsidR="003E61CF" w:rsidRDefault="003E61CF" w:rsidP="00832257">
      <w:r>
        <w:separator/>
      </w:r>
    </w:p>
  </w:footnote>
  <w:footnote w:type="continuationSeparator" w:id="0">
    <w:p w14:paraId="618DFEF9" w14:textId="77777777" w:rsidR="003E61CF" w:rsidRDefault="003E61CF" w:rsidP="00832257">
      <w:r>
        <w:continuationSeparator/>
      </w:r>
    </w:p>
  </w:footnote>
  <w:footnote w:type="continuationNotice" w:id="1">
    <w:p w14:paraId="61C8B4A7" w14:textId="77777777" w:rsidR="003E61CF" w:rsidRDefault="003E61CF"/>
  </w:footnote>
  <w:footnote w:id="2">
    <w:p w14:paraId="49FD9EBD" w14:textId="7AA77C5A" w:rsidR="00832257" w:rsidRPr="00DF3B08" w:rsidRDefault="00832257" w:rsidP="00DF3B0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E69C1"/>
    <w:multiLevelType w:val="hybridMultilevel"/>
    <w:tmpl w:val="61C2AC7E"/>
    <w:lvl w:ilvl="0" w:tplc="0409001B">
      <w:start w:val="1"/>
      <w:numFmt w:val="low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17780A79"/>
    <w:multiLevelType w:val="hybridMultilevel"/>
    <w:tmpl w:val="6F4C52B0"/>
    <w:lvl w:ilvl="0" w:tplc="B6AEA09C">
      <w:start w:val="1"/>
      <w:numFmt w:val="lowerLetter"/>
      <w:lvlText w:val="%1."/>
      <w:lvlJc w:val="left"/>
      <w:pPr>
        <w:ind w:left="907" w:hanging="720"/>
      </w:pPr>
      <w:rPr>
        <w:rFonts w:asciiTheme="minorHAnsi" w:eastAsia="Times New Roman" w:hAnsiTheme="minorHAnsi" w:cstheme="minorHAnsi"/>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 w15:restartNumberingAfterBreak="0">
    <w:nsid w:val="1E8227C4"/>
    <w:multiLevelType w:val="hybridMultilevel"/>
    <w:tmpl w:val="9A7874E0"/>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 w15:restartNumberingAfterBreak="0">
    <w:nsid w:val="33296119"/>
    <w:multiLevelType w:val="hybridMultilevel"/>
    <w:tmpl w:val="4CDC03C2"/>
    <w:lvl w:ilvl="0" w:tplc="513850C6">
      <w:start w:val="3"/>
      <w:numFmt w:val="bullet"/>
      <w:lvlText w:val="-"/>
      <w:lvlJc w:val="left"/>
      <w:pPr>
        <w:ind w:left="547" w:hanging="360"/>
      </w:pPr>
      <w:rPr>
        <w:rFonts w:ascii="Calibri" w:eastAsia="Times New Roman" w:hAnsi="Calibri" w:cs="Calibri" w:hint="default"/>
      </w:rPr>
    </w:lvl>
    <w:lvl w:ilvl="1" w:tplc="040C0003" w:tentative="1">
      <w:start w:val="1"/>
      <w:numFmt w:val="bullet"/>
      <w:lvlText w:val="o"/>
      <w:lvlJc w:val="left"/>
      <w:pPr>
        <w:ind w:left="1267" w:hanging="360"/>
      </w:pPr>
      <w:rPr>
        <w:rFonts w:ascii="Courier New" w:hAnsi="Courier New" w:cs="Courier New" w:hint="default"/>
      </w:rPr>
    </w:lvl>
    <w:lvl w:ilvl="2" w:tplc="040C0005" w:tentative="1">
      <w:start w:val="1"/>
      <w:numFmt w:val="bullet"/>
      <w:lvlText w:val=""/>
      <w:lvlJc w:val="left"/>
      <w:pPr>
        <w:ind w:left="1987" w:hanging="360"/>
      </w:pPr>
      <w:rPr>
        <w:rFonts w:ascii="Wingdings" w:hAnsi="Wingdings" w:hint="default"/>
      </w:rPr>
    </w:lvl>
    <w:lvl w:ilvl="3" w:tplc="040C0001" w:tentative="1">
      <w:start w:val="1"/>
      <w:numFmt w:val="bullet"/>
      <w:lvlText w:val=""/>
      <w:lvlJc w:val="left"/>
      <w:pPr>
        <w:ind w:left="2707" w:hanging="360"/>
      </w:pPr>
      <w:rPr>
        <w:rFonts w:ascii="Symbol" w:hAnsi="Symbol" w:hint="default"/>
      </w:rPr>
    </w:lvl>
    <w:lvl w:ilvl="4" w:tplc="040C0003" w:tentative="1">
      <w:start w:val="1"/>
      <w:numFmt w:val="bullet"/>
      <w:lvlText w:val="o"/>
      <w:lvlJc w:val="left"/>
      <w:pPr>
        <w:ind w:left="3427" w:hanging="360"/>
      </w:pPr>
      <w:rPr>
        <w:rFonts w:ascii="Courier New" w:hAnsi="Courier New" w:cs="Courier New" w:hint="default"/>
      </w:rPr>
    </w:lvl>
    <w:lvl w:ilvl="5" w:tplc="040C0005" w:tentative="1">
      <w:start w:val="1"/>
      <w:numFmt w:val="bullet"/>
      <w:lvlText w:val=""/>
      <w:lvlJc w:val="left"/>
      <w:pPr>
        <w:ind w:left="4147" w:hanging="360"/>
      </w:pPr>
      <w:rPr>
        <w:rFonts w:ascii="Wingdings" w:hAnsi="Wingdings" w:hint="default"/>
      </w:rPr>
    </w:lvl>
    <w:lvl w:ilvl="6" w:tplc="040C0001" w:tentative="1">
      <w:start w:val="1"/>
      <w:numFmt w:val="bullet"/>
      <w:lvlText w:val=""/>
      <w:lvlJc w:val="left"/>
      <w:pPr>
        <w:ind w:left="4867" w:hanging="360"/>
      </w:pPr>
      <w:rPr>
        <w:rFonts w:ascii="Symbol" w:hAnsi="Symbol" w:hint="default"/>
      </w:rPr>
    </w:lvl>
    <w:lvl w:ilvl="7" w:tplc="040C0003" w:tentative="1">
      <w:start w:val="1"/>
      <w:numFmt w:val="bullet"/>
      <w:lvlText w:val="o"/>
      <w:lvlJc w:val="left"/>
      <w:pPr>
        <w:ind w:left="5587" w:hanging="360"/>
      </w:pPr>
      <w:rPr>
        <w:rFonts w:ascii="Courier New" w:hAnsi="Courier New" w:cs="Courier New" w:hint="default"/>
      </w:rPr>
    </w:lvl>
    <w:lvl w:ilvl="8" w:tplc="040C0005" w:tentative="1">
      <w:start w:val="1"/>
      <w:numFmt w:val="bullet"/>
      <w:lvlText w:val=""/>
      <w:lvlJc w:val="left"/>
      <w:pPr>
        <w:ind w:left="6307" w:hanging="360"/>
      </w:pPr>
      <w:rPr>
        <w:rFonts w:ascii="Wingdings" w:hAnsi="Wingdings" w:hint="default"/>
      </w:rPr>
    </w:lvl>
  </w:abstractNum>
  <w:abstractNum w:abstractNumId="4" w15:restartNumberingAfterBreak="0">
    <w:nsid w:val="3C1C4030"/>
    <w:multiLevelType w:val="multilevel"/>
    <w:tmpl w:val="76C0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8F1020D"/>
    <w:multiLevelType w:val="hybridMultilevel"/>
    <w:tmpl w:val="224E638C"/>
    <w:lvl w:ilvl="0" w:tplc="871264D2">
      <w:start w:val="1"/>
      <w:numFmt w:val="lowerLetter"/>
      <w:lvlText w:val="%1)"/>
      <w:lvlJc w:val="left"/>
      <w:pPr>
        <w:ind w:left="907" w:hanging="360"/>
      </w:pPr>
      <w:rPr>
        <w:i w:val="0"/>
        <w:iCs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6" w15:restartNumberingAfterBreak="0">
    <w:nsid w:val="58DE1027"/>
    <w:multiLevelType w:val="hybridMultilevel"/>
    <w:tmpl w:val="476436AA"/>
    <w:lvl w:ilvl="0" w:tplc="A9DE57B6">
      <w:start w:val="1"/>
      <w:numFmt w:val="decimal"/>
      <w:lvlText w:val="%1."/>
      <w:lvlJc w:val="left"/>
      <w:pPr>
        <w:ind w:left="720" w:hanging="360"/>
      </w:pPr>
      <w:rPr>
        <w:rFonts w:asciiTheme="minorHAnsi" w:hAnsiTheme="minorHAnsi" w:cstheme="minorHAnsi"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4D0ECF"/>
    <w:multiLevelType w:val="hybridMultilevel"/>
    <w:tmpl w:val="B2CA76C4"/>
    <w:lvl w:ilvl="0" w:tplc="FFFFFFFF">
      <w:start w:val="1"/>
      <w:numFmt w:val="decimal"/>
      <w:pStyle w:val="PARA"/>
      <w:lvlText w:val="%1."/>
      <w:lvlJc w:val="left"/>
      <w:pPr>
        <w:ind w:left="810" w:hanging="360"/>
      </w:pPr>
      <w:rPr>
        <w:b w:val="0"/>
        <w:i w:val="0"/>
        <w:caps w:val="0"/>
        <w:strike w:val="0"/>
        <w:dstrike w:val="0"/>
        <w:vanish w:val="0"/>
        <w:sz w:val="20"/>
        <w:vertAlign w:val="baseline"/>
      </w:rPr>
    </w:lvl>
    <w:lvl w:ilvl="1" w:tplc="A8F08D96">
      <w:start w:val="1"/>
      <w:numFmt w:val="lowerRoman"/>
      <w:lvlText w:val="(%2)"/>
      <w:lvlJc w:val="left"/>
      <w:pPr>
        <w:ind w:left="1440" w:hanging="360"/>
      </w:pPr>
      <w:rPr>
        <w:rFonts w:asciiTheme="minorHAnsi" w:eastAsia="Times New Roman" w:hAnsiTheme="minorHAnsi" w:cstheme="minorHAnsi"/>
      </w:rPr>
    </w:lvl>
    <w:lvl w:ilvl="2" w:tplc="08090019">
      <w:start w:val="1"/>
      <w:numFmt w:val="lowerLetter"/>
      <w:lvlText w:val="%3."/>
      <w:lvlJc w:val="left"/>
      <w:pPr>
        <w:ind w:left="2340" w:hanging="36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0C507EF"/>
    <w:multiLevelType w:val="hybridMultilevel"/>
    <w:tmpl w:val="B7389014"/>
    <w:lvl w:ilvl="0" w:tplc="C444F56C">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9" w15:restartNumberingAfterBreak="0">
    <w:nsid w:val="77A67EA2"/>
    <w:multiLevelType w:val="hybridMultilevel"/>
    <w:tmpl w:val="FBBE67F0"/>
    <w:lvl w:ilvl="0" w:tplc="BC5C97CC">
      <w:start w:val="1"/>
      <w:numFmt w:val="lowerLetter"/>
      <w:lvlText w:val="%1."/>
      <w:lvlJc w:val="left"/>
      <w:pPr>
        <w:ind w:left="907" w:hanging="720"/>
      </w:pPr>
      <w:rPr>
        <w:rFonts w:asciiTheme="minorHAnsi" w:eastAsia="Times New Roman" w:hAnsiTheme="minorHAnsi" w:cstheme="minorHAnsi"/>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num w:numId="1" w16cid:durableId="566184746">
    <w:abstractNumId w:val="2"/>
  </w:num>
  <w:num w:numId="2" w16cid:durableId="243031061">
    <w:abstractNumId w:val="8"/>
  </w:num>
  <w:num w:numId="3" w16cid:durableId="790828139">
    <w:abstractNumId w:val="1"/>
  </w:num>
  <w:num w:numId="4" w16cid:durableId="652220530">
    <w:abstractNumId w:val="9"/>
  </w:num>
  <w:num w:numId="5" w16cid:durableId="1951278103">
    <w:abstractNumId w:val="3"/>
  </w:num>
  <w:num w:numId="6" w16cid:durableId="70079892">
    <w:abstractNumId w:val="6"/>
  </w:num>
  <w:num w:numId="7" w16cid:durableId="1560939183">
    <w:abstractNumId w:val="0"/>
  </w:num>
  <w:num w:numId="8" w16cid:durableId="171379239">
    <w:abstractNumId w:val="5"/>
  </w:num>
  <w:num w:numId="9" w16cid:durableId="1714576253">
    <w:abstractNumId w:val="7"/>
  </w:num>
  <w:num w:numId="10" w16cid:durableId="937103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257"/>
    <w:rsid w:val="00000362"/>
    <w:rsid w:val="00002032"/>
    <w:rsid w:val="00003E27"/>
    <w:rsid w:val="00006FB8"/>
    <w:rsid w:val="0000763D"/>
    <w:rsid w:val="00007A17"/>
    <w:rsid w:val="000115D3"/>
    <w:rsid w:val="00011AE3"/>
    <w:rsid w:val="00012831"/>
    <w:rsid w:val="00013C17"/>
    <w:rsid w:val="00013E20"/>
    <w:rsid w:val="00014B93"/>
    <w:rsid w:val="00016192"/>
    <w:rsid w:val="000175D5"/>
    <w:rsid w:val="000249B0"/>
    <w:rsid w:val="00024B01"/>
    <w:rsid w:val="000302F3"/>
    <w:rsid w:val="00031F6E"/>
    <w:rsid w:val="000337DE"/>
    <w:rsid w:val="00033EA0"/>
    <w:rsid w:val="00040A6D"/>
    <w:rsid w:val="00042EF3"/>
    <w:rsid w:val="00044106"/>
    <w:rsid w:val="00054F90"/>
    <w:rsid w:val="000553AD"/>
    <w:rsid w:val="00070787"/>
    <w:rsid w:val="000724D6"/>
    <w:rsid w:val="00072DF6"/>
    <w:rsid w:val="00073F75"/>
    <w:rsid w:val="00074074"/>
    <w:rsid w:val="000755EF"/>
    <w:rsid w:val="00077D75"/>
    <w:rsid w:val="00081C98"/>
    <w:rsid w:val="00082355"/>
    <w:rsid w:val="000858AB"/>
    <w:rsid w:val="00086E13"/>
    <w:rsid w:val="00090051"/>
    <w:rsid w:val="00091AA9"/>
    <w:rsid w:val="00091D3A"/>
    <w:rsid w:val="0009386F"/>
    <w:rsid w:val="00094E73"/>
    <w:rsid w:val="000A7D82"/>
    <w:rsid w:val="000B0266"/>
    <w:rsid w:val="000B3DFD"/>
    <w:rsid w:val="000B4E67"/>
    <w:rsid w:val="000B6F5D"/>
    <w:rsid w:val="000C1B1F"/>
    <w:rsid w:val="000C2AA0"/>
    <w:rsid w:val="000C2C8D"/>
    <w:rsid w:val="000C3DF2"/>
    <w:rsid w:val="000C4DA0"/>
    <w:rsid w:val="000C52D8"/>
    <w:rsid w:val="000C5952"/>
    <w:rsid w:val="000C61B0"/>
    <w:rsid w:val="000D0F60"/>
    <w:rsid w:val="000D2E14"/>
    <w:rsid w:val="000D4AC7"/>
    <w:rsid w:val="000D652E"/>
    <w:rsid w:val="000D7D90"/>
    <w:rsid w:val="000E002E"/>
    <w:rsid w:val="000E1D96"/>
    <w:rsid w:val="000E25B2"/>
    <w:rsid w:val="000E379E"/>
    <w:rsid w:val="000F1690"/>
    <w:rsid w:val="000F2172"/>
    <w:rsid w:val="000F2720"/>
    <w:rsid w:val="000F41F4"/>
    <w:rsid w:val="000F75E8"/>
    <w:rsid w:val="001022AA"/>
    <w:rsid w:val="00102CC0"/>
    <w:rsid w:val="0010327E"/>
    <w:rsid w:val="00104087"/>
    <w:rsid w:val="0010618B"/>
    <w:rsid w:val="00111B68"/>
    <w:rsid w:val="00113431"/>
    <w:rsid w:val="00113AA7"/>
    <w:rsid w:val="00113D85"/>
    <w:rsid w:val="00114ABB"/>
    <w:rsid w:val="0012098B"/>
    <w:rsid w:val="00121D48"/>
    <w:rsid w:val="00131069"/>
    <w:rsid w:val="001338FC"/>
    <w:rsid w:val="00134850"/>
    <w:rsid w:val="001378A0"/>
    <w:rsid w:val="001405CC"/>
    <w:rsid w:val="0014364E"/>
    <w:rsid w:val="0014366E"/>
    <w:rsid w:val="00143BC5"/>
    <w:rsid w:val="001453FA"/>
    <w:rsid w:val="0014623F"/>
    <w:rsid w:val="00146999"/>
    <w:rsid w:val="0014717D"/>
    <w:rsid w:val="00152859"/>
    <w:rsid w:val="00153A59"/>
    <w:rsid w:val="00154A4B"/>
    <w:rsid w:val="00154C7A"/>
    <w:rsid w:val="001569BA"/>
    <w:rsid w:val="00161C46"/>
    <w:rsid w:val="001653EC"/>
    <w:rsid w:val="0016543A"/>
    <w:rsid w:val="00165C5D"/>
    <w:rsid w:val="00166C7C"/>
    <w:rsid w:val="001700DF"/>
    <w:rsid w:val="00171B9E"/>
    <w:rsid w:val="00171E37"/>
    <w:rsid w:val="00172A7D"/>
    <w:rsid w:val="001732D6"/>
    <w:rsid w:val="00183089"/>
    <w:rsid w:val="001833B1"/>
    <w:rsid w:val="00184705"/>
    <w:rsid w:val="00191AEE"/>
    <w:rsid w:val="00192103"/>
    <w:rsid w:val="001949C5"/>
    <w:rsid w:val="00196E49"/>
    <w:rsid w:val="001A0206"/>
    <w:rsid w:val="001A141D"/>
    <w:rsid w:val="001A1C40"/>
    <w:rsid w:val="001A231F"/>
    <w:rsid w:val="001A4404"/>
    <w:rsid w:val="001A56E8"/>
    <w:rsid w:val="001A66A3"/>
    <w:rsid w:val="001A6DDB"/>
    <w:rsid w:val="001B15F8"/>
    <w:rsid w:val="001B23F6"/>
    <w:rsid w:val="001C1566"/>
    <w:rsid w:val="001D0B6A"/>
    <w:rsid w:val="001D5467"/>
    <w:rsid w:val="001D6538"/>
    <w:rsid w:val="001E0C8D"/>
    <w:rsid w:val="001E1DCA"/>
    <w:rsid w:val="001E2CD4"/>
    <w:rsid w:val="001E3362"/>
    <w:rsid w:val="001E40DF"/>
    <w:rsid w:val="001E52FC"/>
    <w:rsid w:val="001E7257"/>
    <w:rsid w:val="001F26A2"/>
    <w:rsid w:val="001F538A"/>
    <w:rsid w:val="001F62F8"/>
    <w:rsid w:val="0020140D"/>
    <w:rsid w:val="00204DCA"/>
    <w:rsid w:val="00205DF2"/>
    <w:rsid w:val="0021047D"/>
    <w:rsid w:val="002122A1"/>
    <w:rsid w:val="00212ACB"/>
    <w:rsid w:val="002152B2"/>
    <w:rsid w:val="00215585"/>
    <w:rsid w:val="0021675A"/>
    <w:rsid w:val="002175E3"/>
    <w:rsid w:val="00220A8C"/>
    <w:rsid w:val="002218E7"/>
    <w:rsid w:val="00225321"/>
    <w:rsid w:val="0022791A"/>
    <w:rsid w:val="002307A5"/>
    <w:rsid w:val="002357AF"/>
    <w:rsid w:val="00236AC6"/>
    <w:rsid w:val="002414E1"/>
    <w:rsid w:val="00241A30"/>
    <w:rsid w:val="00241E7B"/>
    <w:rsid w:val="00242F36"/>
    <w:rsid w:val="00245632"/>
    <w:rsid w:val="00254618"/>
    <w:rsid w:val="00261B86"/>
    <w:rsid w:val="0026280D"/>
    <w:rsid w:val="002638F7"/>
    <w:rsid w:val="00265234"/>
    <w:rsid w:val="0026566C"/>
    <w:rsid w:val="00271957"/>
    <w:rsid w:val="00271DFD"/>
    <w:rsid w:val="00274447"/>
    <w:rsid w:val="00275D98"/>
    <w:rsid w:val="0027699A"/>
    <w:rsid w:val="002778DC"/>
    <w:rsid w:val="00277C4A"/>
    <w:rsid w:val="0028022B"/>
    <w:rsid w:val="00281222"/>
    <w:rsid w:val="00281531"/>
    <w:rsid w:val="00282B7D"/>
    <w:rsid w:val="00290332"/>
    <w:rsid w:val="00294611"/>
    <w:rsid w:val="0029639F"/>
    <w:rsid w:val="00297882"/>
    <w:rsid w:val="002A434E"/>
    <w:rsid w:val="002A453F"/>
    <w:rsid w:val="002A573C"/>
    <w:rsid w:val="002B0890"/>
    <w:rsid w:val="002B4098"/>
    <w:rsid w:val="002B4B8E"/>
    <w:rsid w:val="002B695A"/>
    <w:rsid w:val="002B70C7"/>
    <w:rsid w:val="002C3966"/>
    <w:rsid w:val="002C3A98"/>
    <w:rsid w:val="002D2401"/>
    <w:rsid w:val="002D5DAC"/>
    <w:rsid w:val="002D695B"/>
    <w:rsid w:val="002E37C1"/>
    <w:rsid w:val="002E3BC3"/>
    <w:rsid w:val="002E3CFB"/>
    <w:rsid w:val="002E3D98"/>
    <w:rsid w:val="002E4DEA"/>
    <w:rsid w:val="002E5287"/>
    <w:rsid w:val="002E786A"/>
    <w:rsid w:val="002E7E5E"/>
    <w:rsid w:val="002F3D23"/>
    <w:rsid w:val="002F59B1"/>
    <w:rsid w:val="002F61EF"/>
    <w:rsid w:val="00300739"/>
    <w:rsid w:val="00302D46"/>
    <w:rsid w:val="003061BA"/>
    <w:rsid w:val="0030658E"/>
    <w:rsid w:val="00307CDE"/>
    <w:rsid w:val="00312052"/>
    <w:rsid w:val="00314C0B"/>
    <w:rsid w:val="0031555A"/>
    <w:rsid w:val="003163E0"/>
    <w:rsid w:val="00316AFB"/>
    <w:rsid w:val="00320676"/>
    <w:rsid w:val="00321622"/>
    <w:rsid w:val="003238FF"/>
    <w:rsid w:val="003239B6"/>
    <w:rsid w:val="003248DC"/>
    <w:rsid w:val="003254C3"/>
    <w:rsid w:val="00325E12"/>
    <w:rsid w:val="0033211A"/>
    <w:rsid w:val="00334EE4"/>
    <w:rsid w:val="003367A0"/>
    <w:rsid w:val="003375D9"/>
    <w:rsid w:val="00337F2B"/>
    <w:rsid w:val="003408E9"/>
    <w:rsid w:val="00340FDB"/>
    <w:rsid w:val="003415CE"/>
    <w:rsid w:val="00345C62"/>
    <w:rsid w:val="0034782B"/>
    <w:rsid w:val="003545B8"/>
    <w:rsid w:val="0035555F"/>
    <w:rsid w:val="003561E3"/>
    <w:rsid w:val="00357CDE"/>
    <w:rsid w:val="0036116D"/>
    <w:rsid w:val="00366E35"/>
    <w:rsid w:val="00370777"/>
    <w:rsid w:val="00376DCD"/>
    <w:rsid w:val="00377482"/>
    <w:rsid w:val="00377739"/>
    <w:rsid w:val="00377EDB"/>
    <w:rsid w:val="00384D50"/>
    <w:rsid w:val="00385606"/>
    <w:rsid w:val="0038726A"/>
    <w:rsid w:val="003929BA"/>
    <w:rsid w:val="00396AFB"/>
    <w:rsid w:val="00397464"/>
    <w:rsid w:val="003A270C"/>
    <w:rsid w:val="003A5A2C"/>
    <w:rsid w:val="003A6AB7"/>
    <w:rsid w:val="003A6F8E"/>
    <w:rsid w:val="003A7E78"/>
    <w:rsid w:val="003B03FC"/>
    <w:rsid w:val="003B0E4E"/>
    <w:rsid w:val="003B0F69"/>
    <w:rsid w:val="003B699E"/>
    <w:rsid w:val="003B7663"/>
    <w:rsid w:val="003C04FE"/>
    <w:rsid w:val="003C2CA2"/>
    <w:rsid w:val="003C7E15"/>
    <w:rsid w:val="003D0A05"/>
    <w:rsid w:val="003D19F7"/>
    <w:rsid w:val="003D2B39"/>
    <w:rsid w:val="003D609A"/>
    <w:rsid w:val="003D7813"/>
    <w:rsid w:val="003E426B"/>
    <w:rsid w:val="003E4330"/>
    <w:rsid w:val="003E61CF"/>
    <w:rsid w:val="003F107C"/>
    <w:rsid w:val="003F389F"/>
    <w:rsid w:val="003F5DEF"/>
    <w:rsid w:val="003F6DEC"/>
    <w:rsid w:val="003F746A"/>
    <w:rsid w:val="003F961D"/>
    <w:rsid w:val="00402F23"/>
    <w:rsid w:val="0040410B"/>
    <w:rsid w:val="004072C8"/>
    <w:rsid w:val="00407326"/>
    <w:rsid w:val="00407CC7"/>
    <w:rsid w:val="00413CE3"/>
    <w:rsid w:val="004172DD"/>
    <w:rsid w:val="00423590"/>
    <w:rsid w:val="00423AD5"/>
    <w:rsid w:val="0042602F"/>
    <w:rsid w:val="00426E8A"/>
    <w:rsid w:val="004329C6"/>
    <w:rsid w:val="00434597"/>
    <w:rsid w:val="00435905"/>
    <w:rsid w:val="004437EC"/>
    <w:rsid w:val="00446638"/>
    <w:rsid w:val="00446FAC"/>
    <w:rsid w:val="00447002"/>
    <w:rsid w:val="00447469"/>
    <w:rsid w:val="004474E3"/>
    <w:rsid w:val="00447D35"/>
    <w:rsid w:val="00451887"/>
    <w:rsid w:val="00453E42"/>
    <w:rsid w:val="00456FBE"/>
    <w:rsid w:val="004618C8"/>
    <w:rsid w:val="0046223C"/>
    <w:rsid w:val="00462619"/>
    <w:rsid w:val="00463562"/>
    <w:rsid w:val="00463A3E"/>
    <w:rsid w:val="00464382"/>
    <w:rsid w:val="004662FF"/>
    <w:rsid w:val="00467FE5"/>
    <w:rsid w:val="004703B7"/>
    <w:rsid w:val="00471CBC"/>
    <w:rsid w:val="00472866"/>
    <w:rsid w:val="00472DC8"/>
    <w:rsid w:val="004731EC"/>
    <w:rsid w:val="0047346C"/>
    <w:rsid w:val="00474170"/>
    <w:rsid w:val="00474315"/>
    <w:rsid w:val="00474D12"/>
    <w:rsid w:val="004756D7"/>
    <w:rsid w:val="004768B1"/>
    <w:rsid w:val="00476D63"/>
    <w:rsid w:val="00477938"/>
    <w:rsid w:val="0048389C"/>
    <w:rsid w:val="00485907"/>
    <w:rsid w:val="004962B5"/>
    <w:rsid w:val="004A3084"/>
    <w:rsid w:val="004A6EF3"/>
    <w:rsid w:val="004A74E4"/>
    <w:rsid w:val="004B0348"/>
    <w:rsid w:val="004B3013"/>
    <w:rsid w:val="004B598F"/>
    <w:rsid w:val="004C0723"/>
    <w:rsid w:val="004C1E9C"/>
    <w:rsid w:val="004C2509"/>
    <w:rsid w:val="004C33FE"/>
    <w:rsid w:val="004C6AC7"/>
    <w:rsid w:val="004D030A"/>
    <w:rsid w:val="004D1ED7"/>
    <w:rsid w:val="004D2A59"/>
    <w:rsid w:val="004D5A51"/>
    <w:rsid w:val="004D5D57"/>
    <w:rsid w:val="004D66FC"/>
    <w:rsid w:val="004D674C"/>
    <w:rsid w:val="004E0FCE"/>
    <w:rsid w:val="004E24A2"/>
    <w:rsid w:val="004E386B"/>
    <w:rsid w:val="004E65C8"/>
    <w:rsid w:val="004E6613"/>
    <w:rsid w:val="004F064C"/>
    <w:rsid w:val="004F2D32"/>
    <w:rsid w:val="00503312"/>
    <w:rsid w:val="0050386A"/>
    <w:rsid w:val="0050524A"/>
    <w:rsid w:val="00507A7C"/>
    <w:rsid w:val="00507B9D"/>
    <w:rsid w:val="005104C0"/>
    <w:rsid w:val="0051357D"/>
    <w:rsid w:val="0051663E"/>
    <w:rsid w:val="005172BE"/>
    <w:rsid w:val="00517644"/>
    <w:rsid w:val="00523A9A"/>
    <w:rsid w:val="00524899"/>
    <w:rsid w:val="00524D41"/>
    <w:rsid w:val="00526B90"/>
    <w:rsid w:val="00527F6C"/>
    <w:rsid w:val="00532F17"/>
    <w:rsid w:val="00542370"/>
    <w:rsid w:val="0054285E"/>
    <w:rsid w:val="0054422E"/>
    <w:rsid w:val="00545A7B"/>
    <w:rsid w:val="00546070"/>
    <w:rsid w:val="0055000B"/>
    <w:rsid w:val="005519C1"/>
    <w:rsid w:val="005522A5"/>
    <w:rsid w:val="0055591A"/>
    <w:rsid w:val="00556198"/>
    <w:rsid w:val="00557E8C"/>
    <w:rsid w:val="0056093F"/>
    <w:rsid w:val="0056313C"/>
    <w:rsid w:val="0056413B"/>
    <w:rsid w:val="00564327"/>
    <w:rsid w:val="00565996"/>
    <w:rsid w:val="00565EE1"/>
    <w:rsid w:val="00566768"/>
    <w:rsid w:val="0056787A"/>
    <w:rsid w:val="00567C22"/>
    <w:rsid w:val="00573E6B"/>
    <w:rsid w:val="005744AA"/>
    <w:rsid w:val="00575F88"/>
    <w:rsid w:val="00580CF5"/>
    <w:rsid w:val="00581FB2"/>
    <w:rsid w:val="00590E43"/>
    <w:rsid w:val="005919C1"/>
    <w:rsid w:val="00591F42"/>
    <w:rsid w:val="00597F4D"/>
    <w:rsid w:val="005A0D35"/>
    <w:rsid w:val="005A6142"/>
    <w:rsid w:val="005A78D9"/>
    <w:rsid w:val="005A7D9F"/>
    <w:rsid w:val="005B2173"/>
    <w:rsid w:val="005B4735"/>
    <w:rsid w:val="005B518D"/>
    <w:rsid w:val="005B76DD"/>
    <w:rsid w:val="005C18C5"/>
    <w:rsid w:val="005C7539"/>
    <w:rsid w:val="005C7EA3"/>
    <w:rsid w:val="005D043A"/>
    <w:rsid w:val="005E029E"/>
    <w:rsid w:val="005E1C8D"/>
    <w:rsid w:val="005E392E"/>
    <w:rsid w:val="005E43FE"/>
    <w:rsid w:val="005E4B8E"/>
    <w:rsid w:val="0060262B"/>
    <w:rsid w:val="0060540B"/>
    <w:rsid w:val="006057F4"/>
    <w:rsid w:val="006077F4"/>
    <w:rsid w:val="00610347"/>
    <w:rsid w:val="00611149"/>
    <w:rsid w:val="00612201"/>
    <w:rsid w:val="006131B8"/>
    <w:rsid w:val="0061510A"/>
    <w:rsid w:val="00616D22"/>
    <w:rsid w:val="0062197B"/>
    <w:rsid w:val="00622716"/>
    <w:rsid w:val="00623D7A"/>
    <w:rsid w:val="00625BEF"/>
    <w:rsid w:val="006309CE"/>
    <w:rsid w:val="00640A2F"/>
    <w:rsid w:val="00640BDD"/>
    <w:rsid w:val="0064236E"/>
    <w:rsid w:val="00642BE8"/>
    <w:rsid w:val="00644170"/>
    <w:rsid w:val="00645E41"/>
    <w:rsid w:val="00645F49"/>
    <w:rsid w:val="00646EA2"/>
    <w:rsid w:val="006512B9"/>
    <w:rsid w:val="006516DE"/>
    <w:rsid w:val="0066215C"/>
    <w:rsid w:val="006629C8"/>
    <w:rsid w:val="006636C1"/>
    <w:rsid w:val="00664008"/>
    <w:rsid w:val="00664188"/>
    <w:rsid w:val="00664687"/>
    <w:rsid w:val="00672392"/>
    <w:rsid w:val="00673124"/>
    <w:rsid w:val="0067424A"/>
    <w:rsid w:val="00681406"/>
    <w:rsid w:val="0068307D"/>
    <w:rsid w:val="00683651"/>
    <w:rsid w:val="00683CFB"/>
    <w:rsid w:val="00684A53"/>
    <w:rsid w:val="006900C7"/>
    <w:rsid w:val="0069014A"/>
    <w:rsid w:val="00690C9D"/>
    <w:rsid w:val="00691597"/>
    <w:rsid w:val="00694F72"/>
    <w:rsid w:val="00694FC5"/>
    <w:rsid w:val="00696A07"/>
    <w:rsid w:val="00697A3E"/>
    <w:rsid w:val="006A0FB9"/>
    <w:rsid w:val="006A31A3"/>
    <w:rsid w:val="006A39CA"/>
    <w:rsid w:val="006A5846"/>
    <w:rsid w:val="006A5964"/>
    <w:rsid w:val="006B1BF1"/>
    <w:rsid w:val="006B36F9"/>
    <w:rsid w:val="006B3853"/>
    <w:rsid w:val="006B56F6"/>
    <w:rsid w:val="006B6848"/>
    <w:rsid w:val="006B7D29"/>
    <w:rsid w:val="006C0022"/>
    <w:rsid w:val="006C156A"/>
    <w:rsid w:val="006C1EBD"/>
    <w:rsid w:val="006C1ECD"/>
    <w:rsid w:val="006C2AE5"/>
    <w:rsid w:val="006C2D90"/>
    <w:rsid w:val="006C499D"/>
    <w:rsid w:val="006C6775"/>
    <w:rsid w:val="006C681F"/>
    <w:rsid w:val="006C710B"/>
    <w:rsid w:val="006D1E96"/>
    <w:rsid w:val="006D28E4"/>
    <w:rsid w:val="006D314A"/>
    <w:rsid w:val="006D565A"/>
    <w:rsid w:val="006D5D18"/>
    <w:rsid w:val="006D615A"/>
    <w:rsid w:val="006D64A1"/>
    <w:rsid w:val="006D69DF"/>
    <w:rsid w:val="006D6BB6"/>
    <w:rsid w:val="006D751A"/>
    <w:rsid w:val="006E486C"/>
    <w:rsid w:val="006F001C"/>
    <w:rsid w:val="006F0628"/>
    <w:rsid w:val="006F1E9F"/>
    <w:rsid w:val="006F310C"/>
    <w:rsid w:val="006F4297"/>
    <w:rsid w:val="006F4B4A"/>
    <w:rsid w:val="006F602F"/>
    <w:rsid w:val="00701D18"/>
    <w:rsid w:val="00702B01"/>
    <w:rsid w:val="00706BDD"/>
    <w:rsid w:val="00710E16"/>
    <w:rsid w:val="007111DD"/>
    <w:rsid w:val="00711263"/>
    <w:rsid w:val="00712597"/>
    <w:rsid w:val="007129CD"/>
    <w:rsid w:val="007173A5"/>
    <w:rsid w:val="00721DE2"/>
    <w:rsid w:val="00722977"/>
    <w:rsid w:val="00722BD1"/>
    <w:rsid w:val="007249BE"/>
    <w:rsid w:val="00725C22"/>
    <w:rsid w:val="007274A2"/>
    <w:rsid w:val="00730B08"/>
    <w:rsid w:val="007322DD"/>
    <w:rsid w:val="00732D83"/>
    <w:rsid w:val="007333D5"/>
    <w:rsid w:val="007372F0"/>
    <w:rsid w:val="00740ADE"/>
    <w:rsid w:val="00741049"/>
    <w:rsid w:val="00741597"/>
    <w:rsid w:val="007431AC"/>
    <w:rsid w:val="0074479A"/>
    <w:rsid w:val="00744F6B"/>
    <w:rsid w:val="00750E05"/>
    <w:rsid w:val="00762168"/>
    <w:rsid w:val="00763839"/>
    <w:rsid w:val="0076518D"/>
    <w:rsid w:val="007718E4"/>
    <w:rsid w:val="007746EC"/>
    <w:rsid w:val="007757CA"/>
    <w:rsid w:val="007775EC"/>
    <w:rsid w:val="007776E9"/>
    <w:rsid w:val="007802B6"/>
    <w:rsid w:val="0078059B"/>
    <w:rsid w:val="007852C3"/>
    <w:rsid w:val="007872BF"/>
    <w:rsid w:val="007927C8"/>
    <w:rsid w:val="00792E24"/>
    <w:rsid w:val="007C2181"/>
    <w:rsid w:val="007C51A3"/>
    <w:rsid w:val="007C5AEB"/>
    <w:rsid w:val="007C61B5"/>
    <w:rsid w:val="007C6757"/>
    <w:rsid w:val="007D14E3"/>
    <w:rsid w:val="007D2D3F"/>
    <w:rsid w:val="007D3847"/>
    <w:rsid w:val="007D5D3C"/>
    <w:rsid w:val="007E1F41"/>
    <w:rsid w:val="007E341D"/>
    <w:rsid w:val="007E3C35"/>
    <w:rsid w:val="007E3D68"/>
    <w:rsid w:val="007E5BB6"/>
    <w:rsid w:val="007E5F5E"/>
    <w:rsid w:val="007E7597"/>
    <w:rsid w:val="007F00EC"/>
    <w:rsid w:val="007F2416"/>
    <w:rsid w:val="007F43E8"/>
    <w:rsid w:val="007F585E"/>
    <w:rsid w:val="007F6D31"/>
    <w:rsid w:val="0080564B"/>
    <w:rsid w:val="00806821"/>
    <w:rsid w:val="00810F92"/>
    <w:rsid w:val="00813F30"/>
    <w:rsid w:val="00814B09"/>
    <w:rsid w:val="00814FAF"/>
    <w:rsid w:val="0082066B"/>
    <w:rsid w:val="00821BFA"/>
    <w:rsid w:val="008250E9"/>
    <w:rsid w:val="00825CF2"/>
    <w:rsid w:val="00827D1E"/>
    <w:rsid w:val="008301F8"/>
    <w:rsid w:val="00831E67"/>
    <w:rsid w:val="00832257"/>
    <w:rsid w:val="00832852"/>
    <w:rsid w:val="00833458"/>
    <w:rsid w:val="00837123"/>
    <w:rsid w:val="00837E82"/>
    <w:rsid w:val="008428A1"/>
    <w:rsid w:val="00846219"/>
    <w:rsid w:val="00850826"/>
    <w:rsid w:val="00851698"/>
    <w:rsid w:val="00856405"/>
    <w:rsid w:val="008568A1"/>
    <w:rsid w:val="00856AE6"/>
    <w:rsid w:val="00865FC8"/>
    <w:rsid w:val="0087146A"/>
    <w:rsid w:val="00871ACA"/>
    <w:rsid w:val="00872C50"/>
    <w:rsid w:val="00874F1D"/>
    <w:rsid w:val="00882524"/>
    <w:rsid w:val="00885277"/>
    <w:rsid w:val="00885764"/>
    <w:rsid w:val="008858E2"/>
    <w:rsid w:val="00893AB3"/>
    <w:rsid w:val="00893C55"/>
    <w:rsid w:val="008945B4"/>
    <w:rsid w:val="0089472F"/>
    <w:rsid w:val="008964EA"/>
    <w:rsid w:val="008968F9"/>
    <w:rsid w:val="00896F4A"/>
    <w:rsid w:val="008970BA"/>
    <w:rsid w:val="008A1205"/>
    <w:rsid w:val="008A1342"/>
    <w:rsid w:val="008A176D"/>
    <w:rsid w:val="008A24CB"/>
    <w:rsid w:val="008A28FC"/>
    <w:rsid w:val="008A3CA6"/>
    <w:rsid w:val="008A3E7C"/>
    <w:rsid w:val="008A6B6C"/>
    <w:rsid w:val="008B1605"/>
    <w:rsid w:val="008B5242"/>
    <w:rsid w:val="008B5DA0"/>
    <w:rsid w:val="008B5F36"/>
    <w:rsid w:val="008B7E99"/>
    <w:rsid w:val="008C03D6"/>
    <w:rsid w:val="008C0EC3"/>
    <w:rsid w:val="008C2819"/>
    <w:rsid w:val="008C745A"/>
    <w:rsid w:val="008D19D6"/>
    <w:rsid w:val="008D6529"/>
    <w:rsid w:val="008D6D56"/>
    <w:rsid w:val="008E02D2"/>
    <w:rsid w:val="008E05FF"/>
    <w:rsid w:val="008E3600"/>
    <w:rsid w:val="008E3D2F"/>
    <w:rsid w:val="008E40DA"/>
    <w:rsid w:val="008E5588"/>
    <w:rsid w:val="008F564C"/>
    <w:rsid w:val="008F70D0"/>
    <w:rsid w:val="009007EE"/>
    <w:rsid w:val="00900EA0"/>
    <w:rsid w:val="00902541"/>
    <w:rsid w:val="00904423"/>
    <w:rsid w:val="00905E5B"/>
    <w:rsid w:val="009125B0"/>
    <w:rsid w:val="00912FE6"/>
    <w:rsid w:val="00913788"/>
    <w:rsid w:val="009144A7"/>
    <w:rsid w:val="00917763"/>
    <w:rsid w:val="009209C1"/>
    <w:rsid w:val="0092155F"/>
    <w:rsid w:val="0092292D"/>
    <w:rsid w:val="00923FA1"/>
    <w:rsid w:val="00926181"/>
    <w:rsid w:val="0092636F"/>
    <w:rsid w:val="0093001D"/>
    <w:rsid w:val="009312C3"/>
    <w:rsid w:val="00934AF0"/>
    <w:rsid w:val="009359CD"/>
    <w:rsid w:val="00935B51"/>
    <w:rsid w:val="00936A3E"/>
    <w:rsid w:val="00937C5C"/>
    <w:rsid w:val="00944796"/>
    <w:rsid w:val="00945FDF"/>
    <w:rsid w:val="009460A0"/>
    <w:rsid w:val="00946613"/>
    <w:rsid w:val="00947CEC"/>
    <w:rsid w:val="00952767"/>
    <w:rsid w:val="00952901"/>
    <w:rsid w:val="009537E4"/>
    <w:rsid w:val="00960838"/>
    <w:rsid w:val="009611E7"/>
    <w:rsid w:val="0096123B"/>
    <w:rsid w:val="009624E8"/>
    <w:rsid w:val="009645E7"/>
    <w:rsid w:val="00965358"/>
    <w:rsid w:val="009661F6"/>
    <w:rsid w:val="00971721"/>
    <w:rsid w:val="009726C6"/>
    <w:rsid w:val="00974548"/>
    <w:rsid w:val="00976C3B"/>
    <w:rsid w:val="009879B9"/>
    <w:rsid w:val="009A0966"/>
    <w:rsid w:val="009A0BFC"/>
    <w:rsid w:val="009A2C88"/>
    <w:rsid w:val="009A3D1D"/>
    <w:rsid w:val="009B27AB"/>
    <w:rsid w:val="009B38FA"/>
    <w:rsid w:val="009B6BB6"/>
    <w:rsid w:val="009C53BA"/>
    <w:rsid w:val="009C5B05"/>
    <w:rsid w:val="009D048E"/>
    <w:rsid w:val="009D211C"/>
    <w:rsid w:val="009D4629"/>
    <w:rsid w:val="009D72D8"/>
    <w:rsid w:val="009E06E2"/>
    <w:rsid w:val="009E1108"/>
    <w:rsid w:val="009E4571"/>
    <w:rsid w:val="009E4D8E"/>
    <w:rsid w:val="009F106E"/>
    <w:rsid w:val="009F5DF3"/>
    <w:rsid w:val="00A057FE"/>
    <w:rsid w:val="00A12945"/>
    <w:rsid w:val="00A14E30"/>
    <w:rsid w:val="00A15E4E"/>
    <w:rsid w:val="00A1613D"/>
    <w:rsid w:val="00A2117F"/>
    <w:rsid w:val="00A225C9"/>
    <w:rsid w:val="00A267B2"/>
    <w:rsid w:val="00A26EDC"/>
    <w:rsid w:val="00A2751A"/>
    <w:rsid w:val="00A315CE"/>
    <w:rsid w:val="00A32A93"/>
    <w:rsid w:val="00A32B47"/>
    <w:rsid w:val="00A3350D"/>
    <w:rsid w:val="00A3684B"/>
    <w:rsid w:val="00A375FD"/>
    <w:rsid w:val="00A42594"/>
    <w:rsid w:val="00A427B0"/>
    <w:rsid w:val="00A42CC4"/>
    <w:rsid w:val="00A52306"/>
    <w:rsid w:val="00A5340F"/>
    <w:rsid w:val="00A56221"/>
    <w:rsid w:val="00A568ED"/>
    <w:rsid w:val="00A619A3"/>
    <w:rsid w:val="00A62AA3"/>
    <w:rsid w:val="00A62B22"/>
    <w:rsid w:val="00A714AD"/>
    <w:rsid w:val="00A71879"/>
    <w:rsid w:val="00A71CAE"/>
    <w:rsid w:val="00A72C7D"/>
    <w:rsid w:val="00A73FF0"/>
    <w:rsid w:val="00A7662F"/>
    <w:rsid w:val="00A7681D"/>
    <w:rsid w:val="00A81C9B"/>
    <w:rsid w:val="00A836C5"/>
    <w:rsid w:val="00A86201"/>
    <w:rsid w:val="00A863AC"/>
    <w:rsid w:val="00A8770B"/>
    <w:rsid w:val="00A87844"/>
    <w:rsid w:val="00A9091A"/>
    <w:rsid w:val="00A90A76"/>
    <w:rsid w:val="00A92027"/>
    <w:rsid w:val="00A9230F"/>
    <w:rsid w:val="00A93B6A"/>
    <w:rsid w:val="00A93F74"/>
    <w:rsid w:val="00A95582"/>
    <w:rsid w:val="00A9711B"/>
    <w:rsid w:val="00AA54A8"/>
    <w:rsid w:val="00AB0B30"/>
    <w:rsid w:val="00AB275B"/>
    <w:rsid w:val="00AB495D"/>
    <w:rsid w:val="00AB7A06"/>
    <w:rsid w:val="00AC015B"/>
    <w:rsid w:val="00AC1367"/>
    <w:rsid w:val="00AD218F"/>
    <w:rsid w:val="00AD57C5"/>
    <w:rsid w:val="00AE194C"/>
    <w:rsid w:val="00AE1ECB"/>
    <w:rsid w:val="00AE660A"/>
    <w:rsid w:val="00AF1F57"/>
    <w:rsid w:val="00AF4D6F"/>
    <w:rsid w:val="00AF5A01"/>
    <w:rsid w:val="00B0362D"/>
    <w:rsid w:val="00B04537"/>
    <w:rsid w:val="00B056A4"/>
    <w:rsid w:val="00B10CE7"/>
    <w:rsid w:val="00B14D46"/>
    <w:rsid w:val="00B15EA2"/>
    <w:rsid w:val="00B205B3"/>
    <w:rsid w:val="00B240AB"/>
    <w:rsid w:val="00B3447E"/>
    <w:rsid w:val="00B35A45"/>
    <w:rsid w:val="00B36283"/>
    <w:rsid w:val="00B53B7C"/>
    <w:rsid w:val="00B6060C"/>
    <w:rsid w:val="00B60CB0"/>
    <w:rsid w:val="00B61791"/>
    <w:rsid w:val="00B647BC"/>
    <w:rsid w:val="00B654E3"/>
    <w:rsid w:val="00B67E90"/>
    <w:rsid w:val="00B7448C"/>
    <w:rsid w:val="00B80D93"/>
    <w:rsid w:val="00B8236C"/>
    <w:rsid w:val="00B878D5"/>
    <w:rsid w:val="00B93A4A"/>
    <w:rsid w:val="00B93C57"/>
    <w:rsid w:val="00B95347"/>
    <w:rsid w:val="00B9664D"/>
    <w:rsid w:val="00BA06C2"/>
    <w:rsid w:val="00BA0B49"/>
    <w:rsid w:val="00BA3494"/>
    <w:rsid w:val="00BA7808"/>
    <w:rsid w:val="00BB1A21"/>
    <w:rsid w:val="00BB2400"/>
    <w:rsid w:val="00BB53DB"/>
    <w:rsid w:val="00BB6838"/>
    <w:rsid w:val="00BB75C8"/>
    <w:rsid w:val="00BC0B16"/>
    <w:rsid w:val="00BC14F0"/>
    <w:rsid w:val="00BD0A2E"/>
    <w:rsid w:val="00BD27EA"/>
    <w:rsid w:val="00BD4FB2"/>
    <w:rsid w:val="00BD62BA"/>
    <w:rsid w:val="00BD76A4"/>
    <w:rsid w:val="00BD7EF5"/>
    <w:rsid w:val="00BE0D86"/>
    <w:rsid w:val="00BE3714"/>
    <w:rsid w:val="00BE7ADA"/>
    <w:rsid w:val="00BF00C0"/>
    <w:rsid w:val="00BF13C8"/>
    <w:rsid w:val="00BF141A"/>
    <w:rsid w:val="00BF2643"/>
    <w:rsid w:val="00BF461C"/>
    <w:rsid w:val="00BF4AFA"/>
    <w:rsid w:val="00BF7C64"/>
    <w:rsid w:val="00C00343"/>
    <w:rsid w:val="00C00DA6"/>
    <w:rsid w:val="00C00F66"/>
    <w:rsid w:val="00C016EF"/>
    <w:rsid w:val="00C017BD"/>
    <w:rsid w:val="00C076AC"/>
    <w:rsid w:val="00C15429"/>
    <w:rsid w:val="00C1730F"/>
    <w:rsid w:val="00C23244"/>
    <w:rsid w:val="00C232DF"/>
    <w:rsid w:val="00C266FC"/>
    <w:rsid w:val="00C30106"/>
    <w:rsid w:val="00C3336D"/>
    <w:rsid w:val="00C402A7"/>
    <w:rsid w:val="00C4171D"/>
    <w:rsid w:val="00C423B6"/>
    <w:rsid w:val="00C4644B"/>
    <w:rsid w:val="00C46C53"/>
    <w:rsid w:val="00C47798"/>
    <w:rsid w:val="00C55126"/>
    <w:rsid w:val="00C63A70"/>
    <w:rsid w:val="00C63F25"/>
    <w:rsid w:val="00C64682"/>
    <w:rsid w:val="00C65FA6"/>
    <w:rsid w:val="00C67B0D"/>
    <w:rsid w:val="00C72B66"/>
    <w:rsid w:val="00C72B94"/>
    <w:rsid w:val="00C72C68"/>
    <w:rsid w:val="00C75713"/>
    <w:rsid w:val="00C759F0"/>
    <w:rsid w:val="00C7605F"/>
    <w:rsid w:val="00C8066A"/>
    <w:rsid w:val="00C82468"/>
    <w:rsid w:val="00C85BC2"/>
    <w:rsid w:val="00C86098"/>
    <w:rsid w:val="00C8621D"/>
    <w:rsid w:val="00C878E7"/>
    <w:rsid w:val="00C92465"/>
    <w:rsid w:val="00C946DA"/>
    <w:rsid w:val="00CA649D"/>
    <w:rsid w:val="00CB5E4E"/>
    <w:rsid w:val="00CB7C3F"/>
    <w:rsid w:val="00CC08B7"/>
    <w:rsid w:val="00CC0969"/>
    <w:rsid w:val="00CC3D1F"/>
    <w:rsid w:val="00CC43AA"/>
    <w:rsid w:val="00CD461C"/>
    <w:rsid w:val="00CD608D"/>
    <w:rsid w:val="00CE33A1"/>
    <w:rsid w:val="00CE4140"/>
    <w:rsid w:val="00CE5590"/>
    <w:rsid w:val="00CE76BF"/>
    <w:rsid w:val="00CE7F96"/>
    <w:rsid w:val="00CE8E58"/>
    <w:rsid w:val="00CF3993"/>
    <w:rsid w:val="00CF3FB1"/>
    <w:rsid w:val="00CF4928"/>
    <w:rsid w:val="00CF564D"/>
    <w:rsid w:val="00CF7ED7"/>
    <w:rsid w:val="00D026F4"/>
    <w:rsid w:val="00D02A3B"/>
    <w:rsid w:val="00D04F79"/>
    <w:rsid w:val="00D069F5"/>
    <w:rsid w:val="00D0717F"/>
    <w:rsid w:val="00D07FCE"/>
    <w:rsid w:val="00D1065F"/>
    <w:rsid w:val="00D13146"/>
    <w:rsid w:val="00D149ED"/>
    <w:rsid w:val="00D14DE3"/>
    <w:rsid w:val="00D1741D"/>
    <w:rsid w:val="00D205A4"/>
    <w:rsid w:val="00D225C3"/>
    <w:rsid w:val="00D229C7"/>
    <w:rsid w:val="00D23E54"/>
    <w:rsid w:val="00D275F6"/>
    <w:rsid w:val="00D33920"/>
    <w:rsid w:val="00D34640"/>
    <w:rsid w:val="00D42AF9"/>
    <w:rsid w:val="00D440E6"/>
    <w:rsid w:val="00D52F51"/>
    <w:rsid w:val="00D554A9"/>
    <w:rsid w:val="00D557E6"/>
    <w:rsid w:val="00D569EC"/>
    <w:rsid w:val="00D62BBE"/>
    <w:rsid w:val="00D62F1E"/>
    <w:rsid w:val="00D6605A"/>
    <w:rsid w:val="00D70A1D"/>
    <w:rsid w:val="00D73C4B"/>
    <w:rsid w:val="00D761FD"/>
    <w:rsid w:val="00D804F1"/>
    <w:rsid w:val="00D82FF3"/>
    <w:rsid w:val="00D92908"/>
    <w:rsid w:val="00D9639A"/>
    <w:rsid w:val="00DA0A87"/>
    <w:rsid w:val="00DA10CB"/>
    <w:rsid w:val="00DA2F42"/>
    <w:rsid w:val="00DA72C0"/>
    <w:rsid w:val="00DB10D2"/>
    <w:rsid w:val="00DB2F9D"/>
    <w:rsid w:val="00DB67D7"/>
    <w:rsid w:val="00DB7FD2"/>
    <w:rsid w:val="00DC6445"/>
    <w:rsid w:val="00DC6C0B"/>
    <w:rsid w:val="00DD1D5D"/>
    <w:rsid w:val="00DD28FE"/>
    <w:rsid w:val="00DD305E"/>
    <w:rsid w:val="00DD3641"/>
    <w:rsid w:val="00DE02D8"/>
    <w:rsid w:val="00DE1A3A"/>
    <w:rsid w:val="00DE2EF6"/>
    <w:rsid w:val="00DE3604"/>
    <w:rsid w:val="00DE3EA1"/>
    <w:rsid w:val="00DE3EAE"/>
    <w:rsid w:val="00DF2D48"/>
    <w:rsid w:val="00DF3B08"/>
    <w:rsid w:val="00DF4ED4"/>
    <w:rsid w:val="00DF4F52"/>
    <w:rsid w:val="00DF5DD9"/>
    <w:rsid w:val="00DF79D3"/>
    <w:rsid w:val="00E0060D"/>
    <w:rsid w:val="00E0090A"/>
    <w:rsid w:val="00E05B6C"/>
    <w:rsid w:val="00E103C5"/>
    <w:rsid w:val="00E12ECE"/>
    <w:rsid w:val="00E13607"/>
    <w:rsid w:val="00E14271"/>
    <w:rsid w:val="00E16F2F"/>
    <w:rsid w:val="00E17C0F"/>
    <w:rsid w:val="00E21BA1"/>
    <w:rsid w:val="00E22B9E"/>
    <w:rsid w:val="00E25861"/>
    <w:rsid w:val="00E268D8"/>
    <w:rsid w:val="00E31822"/>
    <w:rsid w:val="00E34C4A"/>
    <w:rsid w:val="00E35659"/>
    <w:rsid w:val="00E36892"/>
    <w:rsid w:val="00E40852"/>
    <w:rsid w:val="00E42C24"/>
    <w:rsid w:val="00E44EEE"/>
    <w:rsid w:val="00E473E7"/>
    <w:rsid w:val="00E476D5"/>
    <w:rsid w:val="00E5046C"/>
    <w:rsid w:val="00E51FC8"/>
    <w:rsid w:val="00E54B15"/>
    <w:rsid w:val="00E5726C"/>
    <w:rsid w:val="00E60078"/>
    <w:rsid w:val="00E60375"/>
    <w:rsid w:val="00E628F6"/>
    <w:rsid w:val="00E6427E"/>
    <w:rsid w:val="00E663FF"/>
    <w:rsid w:val="00E66FEF"/>
    <w:rsid w:val="00E70D07"/>
    <w:rsid w:val="00E725C0"/>
    <w:rsid w:val="00E7506E"/>
    <w:rsid w:val="00E80A26"/>
    <w:rsid w:val="00E8422D"/>
    <w:rsid w:val="00E85214"/>
    <w:rsid w:val="00E85610"/>
    <w:rsid w:val="00E85D42"/>
    <w:rsid w:val="00E90C5B"/>
    <w:rsid w:val="00EA08DE"/>
    <w:rsid w:val="00EA0FAC"/>
    <w:rsid w:val="00EA0FF8"/>
    <w:rsid w:val="00EA1915"/>
    <w:rsid w:val="00EA5C75"/>
    <w:rsid w:val="00EB5161"/>
    <w:rsid w:val="00EB5362"/>
    <w:rsid w:val="00EB7240"/>
    <w:rsid w:val="00EC42E4"/>
    <w:rsid w:val="00EC53B8"/>
    <w:rsid w:val="00EC6FEC"/>
    <w:rsid w:val="00ED17B9"/>
    <w:rsid w:val="00EE1E23"/>
    <w:rsid w:val="00EE1E97"/>
    <w:rsid w:val="00EE370C"/>
    <w:rsid w:val="00EE5CFE"/>
    <w:rsid w:val="00EE71E1"/>
    <w:rsid w:val="00EF0B1B"/>
    <w:rsid w:val="00EF2802"/>
    <w:rsid w:val="00EF56F0"/>
    <w:rsid w:val="00EF6C22"/>
    <w:rsid w:val="00EF7A12"/>
    <w:rsid w:val="00F06280"/>
    <w:rsid w:val="00F07AF4"/>
    <w:rsid w:val="00F157B4"/>
    <w:rsid w:val="00F15C68"/>
    <w:rsid w:val="00F20132"/>
    <w:rsid w:val="00F20F31"/>
    <w:rsid w:val="00F22DED"/>
    <w:rsid w:val="00F24C97"/>
    <w:rsid w:val="00F25131"/>
    <w:rsid w:val="00F26356"/>
    <w:rsid w:val="00F2696E"/>
    <w:rsid w:val="00F30224"/>
    <w:rsid w:val="00F30F45"/>
    <w:rsid w:val="00F325D9"/>
    <w:rsid w:val="00F33C70"/>
    <w:rsid w:val="00F364D0"/>
    <w:rsid w:val="00F3A7CF"/>
    <w:rsid w:val="00F468D2"/>
    <w:rsid w:val="00F5083F"/>
    <w:rsid w:val="00F556DE"/>
    <w:rsid w:val="00F61905"/>
    <w:rsid w:val="00F6756D"/>
    <w:rsid w:val="00F713A6"/>
    <w:rsid w:val="00F75481"/>
    <w:rsid w:val="00F757C5"/>
    <w:rsid w:val="00F7667C"/>
    <w:rsid w:val="00F76959"/>
    <w:rsid w:val="00F7775E"/>
    <w:rsid w:val="00F80D45"/>
    <w:rsid w:val="00F81F3C"/>
    <w:rsid w:val="00F83B74"/>
    <w:rsid w:val="00F845F2"/>
    <w:rsid w:val="00F84A5C"/>
    <w:rsid w:val="00F86676"/>
    <w:rsid w:val="00F869D9"/>
    <w:rsid w:val="00F91E7E"/>
    <w:rsid w:val="00F95075"/>
    <w:rsid w:val="00FA2C80"/>
    <w:rsid w:val="00FA3002"/>
    <w:rsid w:val="00FA3517"/>
    <w:rsid w:val="00FA624C"/>
    <w:rsid w:val="00FB0077"/>
    <w:rsid w:val="00FB2C2A"/>
    <w:rsid w:val="00FB512F"/>
    <w:rsid w:val="00FC0CC5"/>
    <w:rsid w:val="00FC55CC"/>
    <w:rsid w:val="00FC61F5"/>
    <w:rsid w:val="00FD12DF"/>
    <w:rsid w:val="00FD3B15"/>
    <w:rsid w:val="00FD705E"/>
    <w:rsid w:val="00FF14FB"/>
    <w:rsid w:val="00FF4BAC"/>
    <w:rsid w:val="00FF50FD"/>
    <w:rsid w:val="00FF6C6A"/>
    <w:rsid w:val="01258FB7"/>
    <w:rsid w:val="0143F1F5"/>
    <w:rsid w:val="016B0818"/>
    <w:rsid w:val="01AC3BB2"/>
    <w:rsid w:val="01C0BEC9"/>
    <w:rsid w:val="01EC6955"/>
    <w:rsid w:val="020905D2"/>
    <w:rsid w:val="02163170"/>
    <w:rsid w:val="022C2EBC"/>
    <w:rsid w:val="02304495"/>
    <w:rsid w:val="02328098"/>
    <w:rsid w:val="02431AA7"/>
    <w:rsid w:val="027D4CA9"/>
    <w:rsid w:val="02B2E754"/>
    <w:rsid w:val="02DD61E9"/>
    <w:rsid w:val="02E3FF95"/>
    <w:rsid w:val="02F04FE8"/>
    <w:rsid w:val="034051A8"/>
    <w:rsid w:val="03489A0E"/>
    <w:rsid w:val="03999C93"/>
    <w:rsid w:val="039F79E2"/>
    <w:rsid w:val="03AD966C"/>
    <w:rsid w:val="03C083C8"/>
    <w:rsid w:val="03E708A1"/>
    <w:rsid w:val="03F2AB75"/>
    <w:rsid w:val="04919DAB"/>
    <w:rsid w:val="053852EF"/>
    <w:rsid w:val="0556B60E"/>
    <w:rsid w:val="057C2576"/>
    <w:rsid w:val="05834636"/>
    <w:rsid w:val="05846DFA"/>
    <w:rsid w:val="058BCA36"/>
    <w:rsid w:val="05C37143"/>
    <w:rsid w:val="05C5740B"/>
    <w:rsid w:val="06161567"/>
    <w:rsid w:val="0618E005"/>
    <w:rsid w:val="0667A1B8"/>
    <w:rsid w:val="06912A6C"/>
    <w:rsid w:val="06CA5092"/>
    <w:rsid w:val="0707F3F9"/>
    <w:rsid w:val="0720C521"/>
    <w:rsid w:val="0752DB40"/>
    <w:rsid w:val="0760152D"/>
    <w:rsid w:val="078386AB"/>
    <w:rsid w:val="081FC09B"/>
    <w:rsid w:val="0858A1DB"/>
    <w:rsid w:val="0871CD05"/>
    <w:rsid w:val="0881B0BB"/>
    <w:rsid w:val="088D44C0"/>
    <w:rsid w:val="08D72762"/>
    <w:rsid w:val="08D8B91A"/>
    <w:rsid w:val="093DBABA"/>
    <w:rsid w:val="094DFA8F"/>
    <w:rsid w:val="096C0A49"/>
    <w:rsid w:val="0973DF73"/>
    <w:rsid w:val="09960734"/>
    <w:rsid w:val="09A3B114"/>
    <w:rsid w:val="09A3BE6A"/>
    <w:rsid w:val="0A307C98"/>
    <w:rsid w:val="0A425398"/>
    <w:rsid w:val="0A739E82"/>
    <w:rsid w:val="0A80D65C"/>
    <w:rsid w:val="0A9FF1CB"/>
    <w:rsid w:val="0AC53AF1"/>
    <w:rsid w:val="0B2B0394"/>
    <w:rsid w:val="0B32350A"/>
    <w:rsid w:val="0B49E24F"/>
    <w:rsid w:val="0B714A1D"/>
    <w:rsid w:val="0BA08209"/>
    <w:rsid w:val="0BF01C54"/>
    <w:rsid w:val="0BFCC0DD"/>
    <w:rsid w:val="0C048D16"/>
    <w:rsid w:val="0C0CECCB"/>
    <w:rsid w:val="0C652432"/>
    <w:rsid w:val="0C678848"/>
    <w:rsid w:val="0C6AF369"/>
    <w:rsid w:val="0C94F489"/>
    <w:rsid w:val="0D21CDFC"/>
    <w:rsid w:val="0D28F9D4"/>
    <w:rsid w:val="0D3C51B6"/>
    <w:rsid w:val="0DA16E8B"/>
    <w:rsid w:val="0DCB73E7"/>
    <w:rsid w:val="0E08FFC1"/>
    <w:rsid w:val="0E2910CD"/>
    <w:rsid w:val="0E2952B7"/>
    <w:rsid w:val="0E295A70"/>
    <w:rsid w:val="0E504F21"/>
    <w:rsid w:val="0E5DE8EF"/>
    <w:rsid w:val="0E632CAE"/>
    <w:rsid w:val="0EAB44C1"/>
    <w:rsid w:val="0EACE605"/>
    <w:rsid w:val="0EE7CC43"/>
    <w:rsid w:val="0EFB9F7B"/>
    <w:rsid w:val="0F03D783"/>
    <w:rsid w:val="0F42A754"/>
    <w:rsid w:val="0FAD21A4"/>
    <w:rsid w:val="0FF7BF3B"/>
    <w:rsid w:val="1006623D"/>
    <w:rsid w:val="1082560D"/>
    <w:rsid w:val="10B20C3C"/>
    <w:rsid w:val="10D51D82"/>
    <w:rsid w:val="10FC8E58"/>
    <w:rsid w:val="11030A23"/>
    <w:rsid w:val="11077607"/>
    <w:rsid w:val="1188E3B6"/>
    <w:rsid w:val="11C76F51"/>
    <w:rsid w:val="127AE4BF"/>
    <w:rsid w:val="12F897AC"/>
    <w:rsid w:val="12F9C432"/>
    <w:rsid w:val="13190524"/>
    <w:rsid w:val="136F1BED"/>
    <w:rsid w:val="13954D92"/>
    <w:rsid w:val="13DC2CC8"/>
    <w:rsid w:val="13E6106D"/>
    <w:rsid w:val="13EDCC5B"/>
    <w:rsid w:val="13EDD107"/>
    <w:rsid w:val="13EF3680"/>
    <w:rsid w:val="141F35F4"/>
    <w:rsid w:val="147F271D"/>
    <w:rsid w:val="14ABBF28"/>
    <w:rsid w:val="14ADEACB"/>
    <w:rsid w:val="14C646B2"/>
    <w:rsid w:val="15009588"/>
    <w:rsid w:val="151E8B60"/>
    <w:rsid w:val="1580EDF8"/>
    <w:rsid w:val="15AB956B"/>
    <w:rsid w:val="15B84AF6"/>
    <w:rsid w:val="15ED4255"/>
    <w:rsid w:val="16079DC8"/>
    <w:rsid w:val="161BE280"/>
    <w:rsid w:val="16A95E5F"/>
    <w:rsid w:val="16D8E386"/>
    <w:rsid w:val="16DFA95D"/>
    <w:rsid w:val="16E4A2DA"/>
    <w:rsid w:val="171D1637"/>
    <w:rsid w:val="1756FAA3"/>
    <w:rsid w:val="1790844B"/>
    <w:rsid w:val="17A51826"/>
    <w:rsid w:val="17C837BE"/>
    <w:rsid w:val="17CB4EAE"/>
    <w:rsid w:val="17DC5A38"/>
    <w:rsid w:val="17E47456"/>
    <w:rsid w:val="182938FC"/>
    <w:rsid w:val="187D3049"/>
    <w:rsid w:val="18AC7259"/>
    <w:rsid w:val="18BECC2A"/>
    <w:rsid w:val="18EFC992"/>
    <w:rsid w:val="18F390FE"/>
    <w:rsid w:val="1909D0F5"/>
    <w:rsid w:val="1924B7DF"/>
    <w:rsid w:val="192EFF51"/>
    <w:rsid w:val="19597A3A"/>
    <w:rsid w:val="19985494"/>
    <w:rsid w:val="19AAB767"/>
    <w:rsid w:val="19AD4483"/>
    <w:rsid w:val="19C53AF0"/>
    <w:rsid w:val="19DD4C8D"/>
    <w:rsid w:val="19E181EF"/>
    <w:rsid w:val="19EEE985"/>
    <w:rsid w:val="19FA9FD0"/>
    <w:rsid w:val="1A0D9093"/>
    <w:rsid w:val="1A182A62"/>
    <w:rsid w:val="1A5063EB"/>
    <w:rsid w:val="1A5E7804"/>
    <w:rsid w:val="1A80B5A0"/>
    <w:rsid w:val="1B1EA5C9"/>
    <w:rsid w:val="1B318044"/>
    <w:rsid w:val="1B56850C"/>
    <w:rsid w:val="1BC9322E"/>
    <w:rsid w:val="1BEC145E"/>
    <w:rsid w:val="1CE4E545"/>
    <w:rsid w:val="1CE763CF"/>
    <w:rsid w:val="1D3CF805"/>
    <w:rsid w:val="1D587696"/>
    <w:rsid w:val="1D6A7313"/>
    <w:rsid w:val="1DB6B619"/>
    <w:rsid w:val="1DFB62AC"/>
    <w:rsid w:val="1E1936E2"/>
    <w:rsid w:val="1E463873"/>
    <w:rsid w:val="1E578DF8"/>
    <w:rsid w:val="1E678D49"/>
    <w:rsid w:val="1E6D6089"/>
    <w:rsid w:val="1E842F85"/>
    <w:rsid w:val="1ECB3765"/>
    <w:rsid w:val="1EF446F7"/>
    <w:rsid w:val="1EF558C2"/>
    <w:rsid w:val="1F07DC1A"/>
    <w:rsid w:val="1F16ED59"/>
    <w:rsid w:val="1F990F12"/>
    <w:rsid w:val="1FA09A3D"/>
    <w:rsid w:val="1FA2AD1B"/>
    <w:rsid w:val="1FE749A6"/>
    <w:rsid w:val="1FFA8EA4"/>
    <w:rsid w:val="202A0027"/>
    <w:rsid w:val="209C83AE"/>
    <w:rsid w:val="219E56A5"/>
    <w:rsid w:val="219F2E0B"/>
    <w:rsid w:val="21CC52B0"/>
    <w:rsid w:val="21D8808C"/>
    <w:rsid w:val="21E21EA4"/>
    <w:rsid w:val="21EE6ADF"/>
    <w:rsid w:val="220409D1"/>
    <w:rsid w:val="222CE3D8"/>
    <w:rsid w:val="22498B2C"/>
    <w:rsid w:val="2263503E"/>
    <w:rsid w:val="2266BF0E"/>
    <w:rsid w:val="22D428C9"/>
    <w:rsid w:val="2311BC10"/>
    <w:rsid w:val="2395D363"/>
    <w:rsid w:val="247C34AC"/>
    <w:rsid w:val="24E5A924"/>
    <w:rsid w:val="24E62478"/>
    <w:rsid w:val="25799591"/>
    <w:rsid w:val="25899E55"/>
    <w:rsid w:val="25A3CDD9"/>
    <w:rsid w:val="25CA91C0"/>
    <w:rsid w:val="25D5037A"/>
    <w:rsid w:val="25EFECC8"/>
    <w:rsid w:val="25F2ED3A"/>
    <w:rsid w:val="263E3D43"/>
    <w:rsid w:val="26682DC4"/>
    <w:rsid w:val="2680E87E"/>
    <w:rsid w:val="2694ED9E"/>
    <w:rsid w:val="26AB78C7"/>
    <w:rsid w:val="26B0BAE1"/>
    <w:rsid w:val="26C5B446"/>
    <w:rsid w:val="271565F2"/>
    <w:rsid w:val="27C7082C"/>
    <w:rsid w:val="28482DAD"/>
    <w:rsid w:val="285C0A31"/>
    <w:rsid w:val="2877FC74"/>
    <w:rsid w:val="287F3DCE"/>
    <w:rsid w:val="28B022BA"/>
    <w:rsid w:val="29517E04"/>
    <w:rsid w:val="29AB2CBB"/>
    <w:rsid w:val="2A63B61A"/>
    <w:rsid w:val="2A74C087"/>
    <w:rsid w:val="2A9708A5"/>
    <w:rsid w:val="2ABA1079"/>
    <w:rsid w:val="2B099AE0"/>
    <w:rsid w:val="2B2A13E3"/>
    <w:rsid w:val="2B36C011"/>
    <w:rsid w:val="2B43B10C"/>
    <w:rsid w:val="2B596520"/>
    <w:rsid w:val="2B942EFE"/>
    <w:rsid w:val="2BA20DD7"/>
    <w:rsid w:val="2BCD9042"/>
    <w:rsid w:val="2BCE8907"/>
    <w:rsid w:val="2C3E1176"/>
    <w:rsid w:val="2C809980"/>
    <w:rsid w:val="2C8DD4C1"/>
    <w:rsid w:val="2CBEB7C8"/>
    <w:rsid w:val="2D246785"/>
    <w:rsid w:val="2D3DDE38"/>
    <w:rsid w:val="2D62D87B"/>
    <w:rsid w:val="2D71FD4A"/>
    <w:rsid w:val="2D991F1D"/>
    <w:rsid w:val="2DA0759B"/>
    <w:rsid w:val="2DAF9EE7"/>
    <w:rsid w:val="2DCEB624"/>
    <w:rsid w:val="2DDC04BF"/>
    <w:rsid w:val="2E102DE9"/>
    <w:rsid w:val="2E71C72A"/>
    <w:rsid w:val="2E86B7C7"/>
    <w:rsid w:val="2E8C2D10"/>
    <w:rsid w:val="2EEE44BE"/>
    <w:rsid w:val="2EF32ED4"/>
    <w:rsid w:val="2F4214C9"/>
    <w:rsid w:val="2F663813"/>
    <w:rsid w:val="2F73456D"/>
    <w:rsid w:val="2FA9B31E"/>
    <w:rsid w:val="2FB0657C"/>
    <w:rsid w:val="302735E6"/>
    <w:rsid w:val="307B2601"/>
    <w:rsid w:val="30E5B7AA"/>
    <w:rsid w:val="313353B9"/>
    <w:rsid w:val="316673B7"/>
    <w:rsid w:val="31ACE439"/>
    <w:rsid w:val="31AFF484"/>
    <w:rsid w:val="31DCFD1A"/>
    <w:rsid w:val="322D1DEA"/>
    <w:rsid w:val="32F1ADD7"/>
    <w:rsid w:val="3300B198"/>
    <w:rsid w:val="33061422"/>
    <w:rsid w:val="33287226"/>
    <w:rsid w:val="333BCAD3"/>
    <w:rsid w:val="3393D462"/>
    <w:rsid w:val="33C21708"/>
    <w:rsid w:val="33C68A0D"/>
    <w:rsid w:val="33E6B51E"/>
    <w:rsid w:val="3438B1F7"/>
    <w:rsid w:val="344758E3"/>
    <w:rsid w:val="344C1544"/>
    <w:rsid w:val="34CD79FC"/>
    <w:rsid w:val="350A0763"/>
    <w:rsid w:val="354E9724"/>
    <w:rsid w:val="3592C182"/>
    <w:rsid w:val="35C53462"/>
    <w:rsid w:val="35D8343F"/>
    <w:rsid w:val="35DE53F8"/>
    <w:rsid w:val="3677B23E"/>
    <w:rsid w:val="36984BBE"/>
    <w:rsid w:val="36EA6785"/>
    <w:rsid w:val="37686568"/>
    <w:rsid w:val="37AC8DF5"/>
    <w:rsid w:val="37E7A31D"/>
    <w:rsid w:val="37E83471"/>
    <w:rsid w:val="383ABE05"/>
    <w:rsid w:val="3873D0A4"/>
    <w:rsid w:val="38D1AE0C"/>
    <w:rsid w:val="38D80F64"/>
    <w:rsid w:val="38FF2DEF"/>
    <w:rsid w:val="39BB8D31"/>
    <w:rsid w:val="39E82F95"/>
    <w:rsid w:val="39FF0D96"/>
    <w:rsid w:val="3A215DF3"/>
    <w:rsid w:val="3A782B39"/>
    <w:rsid w:val="3A8F624A"/>
    <w:rsid w:val="3AD12D6F"/>
    <w:rsid w:val="3B008C3A"/>
    <w:rsid w:val="3B1170A0"/>
    <w:rsid w:val="3B19A65E"/>
    <w:rsid w:val="3B57A503"/>
    <w:rsid w:val="3B88A586"/>
    <w:rsid w:val="3BCEA76C"/>
    <w:rsid w:val="3C8C110C"/>
    <w:rsid w:val="3C972BB4"/>
    <w:rsid w:val="3D2EFE09"/>
    <w:rsid w:val="3DC6BFC1"/>
    <w:rsid w:val="3DEFE428"/>
    <w:rsid w:val="3E22091C"/>
    <w:rsid w:val="3E2A369D"/>
    <w:rsid w:val="3EA87C86"/>
    <w:rsid w:val="3EC8F1BE"/>
    <w:rsid w:val="3ED0E455"/>
    <w:rsid w:val="3F2F082A"/>
    <w:rsid w:val="3FE3ED34"/>
    <w:rsid w:val="3FEFAAF2"/>
    <w:rsid w:val="3FEFAF2B"/>
    <w:rsid w:val="3FF26366"/>
    <w:rsid w:val="400E5068"/>
    <w:rsid w:val="401A23CB"/>
    <w:rsid w:val="40357FBF"/>
    <w:rsid w:val="40AD03FB"/>
    <w:rsid w:val="40AFC7CD"/>
    <w:rsid w:val="40E15BC0"/>
    <w:rsid w:val="414DAECA"/>
    <w:rsid w:val="418F153D"/>
    <w:rsid w:val="41A24735"/>
    <w:rsid w:val="41A3A720"/>
    <w:rsid w:val="424387CC"/>
    <w:rsid w:val="42543340"/>
    <w:rsid w:val="427E2404"/>
    <w:rsid w:val="4299EF71"/>
    <w:rsid w:val="42D89260"/>
    <w:rsid w:val="42EBB55C"/>
    <w:rsid w:val="4307B4C2"/>
    <w:rsid w:val="432EC771"/>
    <w:rsid w:val="43B9E002"/>
    <w:rsid w:val="43DA2856"/>
    <w:rsid w:val="43ECDDC0"/>
    <w:rsid w:val="440937A6"/>
    <w:rsid w:val="442D39CF"/>
    <w:rsid w:val="447D1DB0"/>
    <w:rsid w:val="447EA360"/>
    <w:rsid w:val="44A38523"/>
    <w:rsid w:val="44DB9FBF"/>
    <w:rsid w:val="44DCAEF4"/>
    <w:rsid w:val="450EBDC0"/>
    <w:rsid w:val="451ED690"/>
    <w:rsid w:val="45420692"/>
    <w:rsid w:val="457B5061"/>
    <w:rsid w:val="4593B1DF"/>
    <w:rsid w:val="459B00DD"/>
    <w:rsid w:val="465B7351"/>
    <w:rsid w:val="4666E8B4"/>
    <w:rsid w:val="4681B2F4"/>
    <w:rsid w:val="46922EB3"/>
    <w:rsid w:val="46962D95"/>
    <w:rsid w:val="470BF930"/>
    <w:rsid w:val="4739EE48"/>
    <w:rsid w:val="473BED30"/>
    <w:rsid w:val="473DA95B"/>
    <w:rsid w:val="4756586E"/>
    <w:rsid w:val="47653186"/>
    <w:rsid w:val="4803270E"/>
    <w:rsid w:val="486EA094"/>
    <w:rsid w:val="486F67EF"/>
    <w:rsid w:val="48B621E7"/>
    <w:rsid w:val="48CA43D6"/>
    <w:rsid w:val="4962DCCE"/>
    <w:rsid w:val="49824AAE"/>
    <w:rsid w:val="49924109"/>
    <w:rsid w:val="49A196D4"/>
    <w:rsid w:val="49B8C4CA"/>
    <w:rsid w:val="49C9E6CA"/>
    <w:rsid w:val="49CF893E"/>
    <w:rsid w:val="4A20391A"/>
    <w:rsid w:val="4A287E41"/>
    <w:rsid w:val="4A3B404B"/>
    <w:rsid w:val="4AA1A60E"/>
    <w:rsid w:val="4AA38A44"/>
    <w:rsid w:val="4AF0030F"/>
    <w:rsid w:val="4B2A1938"/>
    <w:rsid w:val="4B358725"/>
    <w:rsid w:val="4B3D65AE"/>
    <w:rsid w:val="4B4A37EA"/>
    <w:rsid w:val="4B53333A"/>
    <w:rsid w:val="4B606EBA"/>
    <w:rsid w:val="4B625547"/>
    <w:rsid w:val="4BC8EFD0"/>
    <w:rsid w:val="4C0AF3A3"/>
    <w:rsid w:val="4C4C14E5"/>
    <w:rsid w:val="4C7EA83D"/>
    <w:rsid w:val="4C89A3D8"/>
    <w:rsid w:val="4CAD820E"/>
    <w:rsid w:val="4CF0B0C5"/>
    <w:rsid w:val="4CFE25A8"/>
    <w:rsid w:val="4D0864DD"/>
    <w:rsid w:val="4D0FF729"/>
    <w:rsid w:val="4D1A4CB1"/>
    <w:rsid w:val="4D6D4523"/>
    <w:rsid w:val="4D8A0D13"/>
    <w:rsid w:val="4D9E209C"/>
    <w:rsid w:val="4DA2D0A1"/>
    <w:rsid w:val="4EAB48E7"/>
    <w:rsid w:val="4ECC5487"/>
    <w:rsid w:val="4F8388D3"/>
    <w:rsid w:val="4FACD2AE"/>
    <w:rsid w:val="4FED1C5C"/>
    <w:rsid w:val="5074B176"/>
    <w:rsid w:val="50A17778"/>
    <w:rsid w:val="50B831A4"/>
    <w:rsid w:val="50C1ADD5"/>
    <w:rsid w:val="50CD4525"/>
    <w:rsid w:val="51285124"/>
    <w:rsid w:val="51315799"/>
    <w:rsid w:val="514A9F94"/>
    <w:rsid w:val="515FAAC1"/>
    <w:rsid w:val="51EBA282"/>
    <w:rsid w:val="52007F95"/>
    <w:rsid w:val="523D2CBA"/>
    <w:rsid w:val="52521C13"/>
    <w:rsid w:val="5261450A"/>
    <w:rsid w:val="528096EF"/>
    <w:rsid w:val="5287B7E2"/>
    <w:rsid w:val="529ADF29"/>
    <w:rsid w:val="52A95857"/>
    <w:rsid w:val="52B6D646"/>
    <w:rsid w:val="52E66FF5"/>
    <w:rsid w:val="530D792A"/>
    <w:rsid w:val="532A8A29"/>
    <w:rsid w:val="534BBC1B"/>
    <w:rsid w:val="534DCA55"/>
    <w:rsid w:val="538EDD4E"/>
    <w:rsid w:val="539289F6"/>
    <w:rsid w:val="53B0AD2A"/>
    <w:rsid w:val="53F63D7B"/>
    <w:rsid w:val="54330994"/>
    <w:rsid w:val="545FF1E6"/>
    <w:rsid w:val="54B8A420"/>
    <w:rsid w:val="54E45F6C"/>
    <w:rsid w:val="54E5646E"/>
    <w:rsid w:val="54EDFF91"/>
    <w:rsid w:val="5526AB8A"/>
    <w:rsid w:val="557C7DE1"/>
    <w:rsid w:val="5584698D"/>
    <w:rsid w:val="55BB8CBA"/>
    <w:rsid w:val="56200E0E"/>
    <w:rsid w:val="56475A2B"/>
    <w:rsid w:val="565EA4A6"/>
    <w:rsid w:val="568B80CF"/>
    <w:rsid w:val="56C48F78"/>
    <w:rsid w:val="56E5A02A"/>
    <w:rsid w:val="56FC2367"/>
    <w:rsid w:val="5761FBFB"/>
    <w:rsid w:val="577158C1"/>
    <w:rsid w:val="57880764"/>
    <w:rsid w:val="579792A8"/>
    <w:rsid w:val="583C019E"/>
    <w:rsid w:val="583E5CB0"/>
    <w:rsid w:val="5851D3B5"/>
    <w:rsid w:val="5855F2D1"/>
    <w:rsid w:val="58ABFC75"/>
    <w:rsid w:val="58AE2149"/>
    <w:rsid w:val="58BD0F93"/>
    <w:rsid w:val="59636B13"/>
    <w:rsid w:val="59EF8AC3"/>
    <w:rsid w:val="59F3FDDC"/>
    <w:rsid w:val="5AABF29B"/>
    <w:rsid w:val="5ADDEE1D"/>
    <w:rsid w:val="5ADFCEAD"/>
    <w:rsid w:val="5AED5171"/>
    <w:rsid w:val="5B59D09F"/>
    <w:rsid w:val="5B696270"/>
    <w:rsid w:val="5B734530"/>
    <w:rsid w:val="5B886C77"/>
    <w:rsid w:val="5B983876"/>
    <w:rsid w:val="5BE5216C"/>
    <w:rsid w:val="5C075C32"/>
    <w:rsid w:val="5C20C0EE"/>
    <w:rsid w:val="5C24773C"/>
    <w:rsid w:val="5C26A0D4"/>
    <w:rsid w:val="5C2CFBF9"/>
    <w:rsid w:val="5C329786"/>
    <w:rsid w:val="5C63C979"/>
    <w:rsid w:val="5CC7B454"/>
    <w:rsid w:val="5D26B9C3"/>
    <w:rsid w:val="5D318D1D"/>
    <w:rsid w:val="5D459E61"/>
    <w:rsid w:val="5D68C496"/>
    <w:rsid w:val="5D8D6795"/>
    <w:rsid w:val="5DD3DF68"/>
    <w:rsid w:val="5E025803"/>
    <w:rsid w:val="5E22ED75"/>
    <w:rsid w:val="5E3B56E5"/>
    <w:rsid w:val="5E441469"/>
    <w:rsid w:val="5E58AE85"/>
    <w:rsid w:val="5E5BABAB"/>
    <w:rsid w:val="5E9F73D5"/>
    <w:rsid w:val="5EFD15A9"/>
    <w:rsid w:val="5F04C970"/>
    <w:rsid w:val="5F767F25"/>
    <w:rsid w:val="5F77E4DF"/>
    <w:rsid w:val="5FA6B25C"/>
    <w:rsid w:val="5FB950F2"/>
    <w:rsid w:val="5FECAA30"/>
    <w:rsid w:val="60110C4C"/>
    <w:rsid w:val="60622118"/>
    <w:rsid w:val="6070F0E7"/>
    <w:rsid w:val="607D3F23"/>
    <w:rsid w:val="609312AE"/>
    <w:rsid w:val="609B1C5E"/>
    <w:rsid w:val="60A7A517"/>
    <w:rsid w:val="60B32356"/>
    <w:rsid w:val="610E48FF"/>
    <w:rsid w:val="6124E159"/>
    <w:rsid w:val="6135CCE4"/>
    <w:rsid w:val="613E74EE"/>
    <w:rsid w:val="613ED995"/>
    <w:rsid w:val="61707BFC"/>
    <w:rsid w:val="61C52D86"/>
    <w:rsid w:val="61DE6D98"/>
    <w:rsid w:val="623BB6AC"/>
    <w:rsid w:val="6267BC1D"/>
    <w:rsid w:val="62725171"/>
    <w:rsid w:val="63315826"/>
    <w:rsid w:val="6396890D"/>
    <w:rsid w:val="63B42BA3"/>
    <w:rsid w:val="63DB2518"/>
    <w:rsid w:val="63FE685A"/>
    <w:rsid w:val="63FEA733"/>
    <w:rsid w:val="6439C469"/>
    <w:rsid w:val="647F3BC3"/>
    <w:rsid w:val="648377D0"/>
    <w:rsid w:val="64901131"/>
    <w:rsid w:val="64A90890"/>
    <w:rsid w:val="6510EEEE"/>
    <w:rsid w:val="65314F31"/>
    <w:rsid w:val="65573E21"/>
    <w:rsid w:val="658404C2"/>
    <w:rsid w:val="65DD9132"/>
    <w:rsid w:val="662B7A5B"/>
    <w:rsid w:val="6677577D"/>
    <w:rsid w:val="66C2B7B2"/>
    <w:rsid w:val="66CCC04C"/>
    <w:rsid w:val="66E82ED8"/>
    <w:rsid w:val="67238B4A"/>
    <w:rsid w:val="677A3674"/>
    <w:rsid w:val="67841FBD"/>
    <w:rsid w:val="678785E9"/>
    <w:rsid w:val="67ADBE4B"/>
    <w:rsid w:val="67C5CE7D"/>
    <w:rsid w:val="67EB9F54"/>
    <w:rsid w:val="67F08B9B"/>
    <w:rsid w:val="67FE85B9"/>
    <w:rsid w:val="680388CC"/>
    <w:rsid w:val="682D4509"/>
    <w:rsid w:val="68387B6A"/>
    <w:rsid w:val="683C35AE"/>
    <w:rsid w:val="6856A359"/>
    <w:rsid w:val="686521FB"/>
    <w:rsid w:val="68CB7FC9"/>
    <w:rsid w:val="68CDD6C7"/>
    <w:rsid w:val="68F265AC"/>
    <w:rsid w:val="6917521E"/>
    <w:rsid w:val="694E9D3F"/>
    <w:rsid w:val="69614236"/>
    <w:rsid w:val="69B1E6DE"/>
    <w:rsid w:val="69E2E97D"/>
    <w:rsid w:val="6A13F2FD"/>
    <w:rsid w:val="6A184218"/>
    <w:rsid w:val="6A537F05"/>
    <w:rsid w:val="6B05B5F6"/>
    <w:rsid w:val="6B2F93F3"/>
    <w:rsid w:val="6B441ABF"/>
    <w:rsid w:val="6B8379DA"/>
    <w:rsid w:val="6B9E88AC"/>
    <w:rsid w:val="6BBCAF9E"/>
    <w:rsid w:val="6BBFA767"/>
    <w:rsid w:val="6BD36597"/>
    <w:rsid w:val="6BEACDBF"/>
    <w:rsid w:val="6CC71D65"/>
    <w:rsid w:val="6CD0D060"/>
    <w:rsid w:val="6D18261E"/>
    <w:rsid w:val="6D19AF20"/>
    <w:rsid w:val="6D37972B"/>
    <w:rsid w:val="6D89E4FA"/>
    <w:rsid w:val="6D95E694"/>
    <w:rsid w:val="6DAC02DD"/>
    <w:rsid w:val="6DB359B6"/>
    <w:rsid w:val="6E5A5D14"/>
    <w:rsid w:val="6EA83CA5"/>
    <w:rsid w:val="6F67B0BA"/>
    <w:rsid w:val="6F6D104D"/>
    <w:rsid w:val="6FB2AF63"/>
    <w:rsid w:val="7014E796"/>
    <w:rsid w:val="70753085"/>
    <w:rsid w:val="70E6BE41"/>
    <w:rsid w:val="70F58F83"/>
    <w:rsid w:val="7105F488"/>
    <w:rsid w:val="7108E0AE"/>
    <w:rsid w:val="7111B032"/>
    <w:rsid w:val="712ECD41"/>
    <w:rsid w:val="7151F7D6"/>
    <w:rsid w:val="7174D7C3"/>
    <w:rsid w:val="718CB586"/>
    <w:rsid w:val="72385961"/>
    <w:rsid w:val="72A4B10F"/>
    <w:rsid w:val="72AB2E9D"/>
    <w:rsid w:val="732DEA23"/>
    <w:rsid w:val="736EE195"/>
    <w:rsid w:val="742CA83C"/>
    <w:rsid w:val="7465F844"/>
    <w:rsid w:val="746BCCED"/>
    <w:rsid w:val="747F054A"/>
    <w:rsid w:val="747FDD45"/>
    <w:rsid w:val="7486019C"/>
    <w:rsid w:val="74B1BE9B"/>
    <w:rsid w:val="757635DC"/>
    <w:rsid w:val="75AF5040"/>
    <w:rsid w:val="75D89AB2"/>
    <w:rsid w:val="75F4C5E6"/>
    <w:rsid w:val="766026A9"/>
    <w:rsid w:val="768262B2"/>
    <w:rsid w:val="77934439"/>
    <w:rsid w:val="77982E1B"/>
    <w:rsid w:val="77B1B2D1"/>
    <w:rsid w:val="77B5B9E3"/>
    <w:rsid w:val="77BC7AA4"/>
    <w:rsid w:val="77D4EDD5"/>
    <w:rsid w:val="787223F8"/>
    <w:rsid w:val="789E74D2"/>
    <w:rsid w:val="78A2D635"/>
    <w:rsid w:val="78B20694"/>
    <w:rsid w:val="78BA4DB4"/>
    <w:rsid w:val="78BC6BA9"/>
    <w:rsid w:val="78E6F102"/>
    <w:rsid w:val="78EA34EF"/>
    <w:rsid w:val="7912BB71"/>
    <w:rsid w:val="79696373"/>
    <w:rsid w:val="79BE9EB1"/>
    <w:rsid w:val="7A0C5AC5"/>
    <w:rsid w:val="7A290A5C"/>
    <w:rsid w:val="7A501364"/>
    <w:rsid w:val="7A65005B"/>
    <w:rsid w:val="7ADB6E78"/>
    <w:rsid w:val="7AEA2358"/>
    <w:rsid w:val="7AF7D601"/>
    <w:rsid w:val="7B1366A7"/>
    <w:rsid w:val="7B48B8F8"/>
    <w:rsid w:val="7BBD6809"/>
    <w:rsid w:val="7C00D32B"/>
    <w:rsid w:val="7C16EFD7"/>
    <w:rsid w:val="7C1BD8E0"/>
    <w:rsid w:val="7C61152F"/>
    <w:rsid w:val="7C8CEBC3"/>
    <w:rsid w:val="7CAA5A11"/>
    <w:rsid w:val="7CB0B02A"/>
    <w:rsid w:val="7CF222E8"/>
    <w:rsid w:val="7D33E35E"/>
    <w:rsid w:val="7D365758"/>
    <w:rsid w:val="7D515260"/>
    <w:rsid w:val="7D80FB51"/>
    <w:rsid w:val="7D995039"/>
    <w:rsid w:val="7DBFE23F"/>
    <w:rsid w:val="7DF673D9"/>
    <w:rsid w:val="7E2B1A83"/>
    <w:rsid w:val="7E79EECE"/>
    <w:rsid w:val="7E7A8C3D"/>
    <w:rsid w:val="7E871D7E"/>
    <w:rsid w:val="7E949023"/>
    <w:rsid w:val="7EA42814"/>
    <w:rsid w:val="7F2E0C88"/>
    <w:rsid w:val="7F45ABE6"/>
    <w:rsid w:val="7F72CB3A"/>
    <w:rsid w:val="7F775A45"/>
    <w:rsid w:val="7F9D95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B6445C"/>
  <w15:chartTrackingRefBased/>
  <w15:docId w15:val="{AB50B8DF-E4E3-497C-99AC-995D58FF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257"/>
    <w:pPr>
      <w:spacing w:after="0" w:line="240" w:lineRule="auto"/>
      <w:ind w:left="187"/>
    </w:pPr>
    <w:rPr>
      <w:rFonts w:ascii="Arial" w:eastAsia="Times New Roman" w:hAnsi="Arial" w:cs="Times New Roman"/>
      <w:szCs w:val="24"/>
    </w:rPr>
  </w:style>
  <w:style w:type="paragraph" w:styleId="Heading1">
    <w:name w:val="heading 1"/>
    <w:basedOn w:val="Normal"/>
    <w:next w:val="Normal"/>
    <w:link w:val="Heading1Char"/>
    <w:qFormat/>
    <w:rsid w:val="00832257"/>
    <w:pPr>
      <w:keepNext/>
      <w:spacing w:before="240" w:after="240"/>
      <w:outlineLvl w:val="0"/>
    </w:pPr>
    <w:rPr>
      <w:b/>
      <w:bCs/>
      <w:caps/>
      <w:color w:val="1F4E79" w:themeColor="accent5" w:themeShade="80"/>
      <w:sz w:val="26"/>
    </w:rPr>
  </w:style>
  <w:style w:type="paragraph" w:styleId="Heading3">
    <w:name w:val="heading 3"/>
    <w:basedOn w:val="Normal"/>
    <w:next w:val="Normal"/>
    <w:link w:val="Heading3Char"/>
    <w:qFormat/>
    <w:rsid w:val="00832257"/>
    <w:pPr>
      <w:keepNext/>
      <w:outlineLvl w:val="2"/>
    </w:pPr>
    <w:rPr>
      <w:b/>
      <w:bCs/>
    </w:rPr>
  </w:style>
  <w:style w:type="paragraph" w:styleId="Heading5">
    <w:name w:val="heading 5"/>
    <w:basedOn w:val="Normal"/>
    <w:next w:val="Normal"/>
    <w:link w:val="Heading5Char"/>
    <w:uiPriority w:val="9"/>
    <w:semiHidden/>
    <w:unhideWhenUsed/>
    <w:qFormat/>
    <w:rsid w:val="00DA0A8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2257"/>
    <w:rPr>
      <w:rFonts w:ascii="Arial" w:eastAsia="Times New Roman" w:hAnsi="Arial" w:cs="Times New Roman"/>
      <w:b/>
      <w:bCs/>
      <w:caps/>
      <w:color w:val="1F4E79" w:themeColor="accent5" w:themeShade="80"/>
      <w:sz w:val="26"/>
      <w:szCs w:val="24"/>
    </w:rPr>
  </w:style>
  <w:style w:type="character" w:customStyle="1" w:styleId="Heading3Char">
    <w:name w:val="Heading 3 Char"/>
    <w:basedOn w:val="DefaultParagraphFont"/>
    <w:link w:val="Heading3"/>
    <w:rsid w:val="00832257"/>
    <w:rPr>
      <w:rFonts w:ascii="Arial" w:eastAsia="Times New Roman" w:hAnsi="Arial" w:cs="Times New Roman"/>
      <w:b/>
      <w:bCs/>
      <w:szCs w:val="24"/>
    </w:rPr>
  </w:style>
  <w:style w:type="paragraph" w:styleId="Footer">
    <w:name w:val="footer"/>
    <w:basedOn w:val="Normal"/>
    <w:link w:val="FooterChar"/>
    <w:uiPriority w:val="99"/>
    <w:rsid w:val="00832257"/>
    <w:pPr>
      <w:tabs>
        <w:tab w:val="center" w:pos="4320"/>
        <w:tab w:val="right" w:pos="8640"/>
      </w:tabs>
    </w:pPr>
  </w:style>
  <w:style w:type="character" w:customStyle="1" w:styleId="FooterChar">
    <w:name w:val="Footer Char"/>
    <w:basedOn w:val="DefaultParagraphFont"/>
    <w:link w:val="Footer"/>
    <w:uiPriority w:val="99"/>
    <w:rsid w:val="00832257"/>
    <w:rPr>
      <w:rFonts w:ascii="Arial" w:eastAsia="Times New Roman" w:hAnsi="Arial" w:cs="Times New Roman"/>
      <w:szCs w:val="24"/>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832257"/>
    <w:rPr>
      <w:vertAlign w:val="superscript"/>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832257"/>
    <w:pPr>
      <w:ind w:left="720"/>
    </w:pPr>
  </w:style>
  <w:style w:type="paragraph" w:customStyle="1" w:styleId="Table">
    <w:name w:val="Table"/>
    <w:basedOn w:val="Normal"/>
    <w:link w:val="TableChar"/>
    <w:qFormat/>
    <w:rsid w:val="00832257"/>
    <w:rPr>
      <w:color w:val="000000"/>
      <w:sz w:val="20"/>
      <w:szCs w:val="20"/>
    </w:rPr>
  </w:style>
  <w:style w:type="character" w:customStyle="1" w:styleId="TableChar">
    <w:name w:val="Table Char"/>
    <w:link w:val="Table"/>
    <w:rsid w:val="00832257"/>
    <w:rPr>
      <w:rFonts w:ascii="Arial" w:eastAsia="Times New Roman" w:hAnsi="Arial" w:cs="Times New Roman"/>
      <w:color w:val="000000"/>
      <w:sz w:val="20"/>
      <w:szCs w:val="20"/>
    </w:rPr>
  </w:style>
  <w:style w:type="paragraph" w:styleId="NoSpacing">
    <w:name w:val="No Spacing"/>
    <w:uiPriority w:val="1"/>
    <w:qFormat/>
    <w:rsid w:val="00832257"/>
    <w:pPr>
      <w:spacing w:after="0" w:line="240" w:lineRule="auto"/>
    </w:pPr>
    <w:rPr>
      <w:rFonts w:ascii="Calibri" w:eastAsia="Times New Roman" w:hAnsi="Calibri"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
    <w:uiPriority w:val="99"/>
    <w:unhideWhenUsed/>
    <w:qFormat/>
    <w:rsid w:val="00833458"/>
    <w:rPr>
      <w:sz w:val="20"/>
      <w:szCs w:val="20"/>
    </w:rPr>
  </w:style>
  <w:style w:type="character" w:customStyle="1" w:styleId="FootnoteTextChar">
    <w:name w:val="Footnote Text Char"/>
    <w:aliases w:val="Geneva 9 Char1,Font: Geneva 9 Char1,Boston 10 Char1,f Char1,single space Char1,footnote text Char1,Footnote Char1,otnote Text Char1,Footnote Text Char Char Char Char,Footnote Text Char Char Char Char Char Char Char Char,fn Char"/>
    <w:basedOn w:val="DefaultParagraphFont"/>
    <w:link w:val="FootnoteText"/>
    <w:uiPriority w:val="99"/>
    <w:semiHidden/>
    <w:rsid w:val="00833458"/>
    <w:rPr>
      <w:rFonts w:ascii="Arial" w:eastAsia="Times New Roman" w:hAnsi="Arial" w:cs="Times New Roman"/>
      <w:sz w:val="20"/>
      <w:szCs w:val="20"/>
    </w:rPr>
  </w:style>
  <w:style w:type="table" w:styleId="TableGrid">
    <w:name w:val="Table Grid"/>
    <w:basedOn w:val="TableNormal"/>
    <w:uiPriority w:val="39"/>
    <w:rsid w:val="00EB5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23F6"/>
    <w:pPr>
      <w:spacing w:after="0" w:line="240" w:lineRule="auto"/>
    </w:pPr>
    <w:rPr>
      <w:rFonts w:ascii="Arial" w:eastAsia="Times New Roman" w:hAnsi="Arial" w:cs="Times New Roman"/>
      <w:szCs w:val="24"/>
    </w:rPr>
  </w:style>
  <w:style w:type="paragraph" w:styleId="Header">
    <w:name w:val="header"/>
    <w:basedOn w:val="Normal"/>
    <w:link w:val="HeaderChar"/>
    <w:uiPriority w:val="99"/>
    <w:unhideWhenUsed/>
    <w:rsid w:val="007C5AEB"/>
    <w:pPr>
      <w:tabs>
        <w:tab w:val="center" w:pos="4513"/>
        <w:tab w:val="right" w:pos="9026"/>
      </w:tabs>
    </w:pPr>
  </w:style>
  <w:style w:type="character" w:customStyle="1" w:styleId="HeaderChar">
    <w:name w:val="Header Char"/>
    <w:basedOn w:val="DefaultParagraphFont"/>
    <w:link w:val="Header"/>
    <w:uiPriority w:val="99"/>
    <w:rsid w:val="004731EC"/>
    <w:rPr>
      <w:rFonts w:ascii="Arial" w:eastAsia="Times New Roman" w:hAnsi="Arial" w:cs="Times New Roman"/>
      <w:szCs w:val="24"/>
    </w:rPr>
  </w:style>
  <w:style w:type="character" w:styleId="CommentReference">
    <w:name w:val="annotation reference"/>
    <w:basedOn w:val="DefaultParagraphFont"/>
    <w:uiPriority w:val="99"/>
    <w:semiHidden/>
    <w:unhideWhenUsed/>
    <w:rsid w:val="006C1ECD"/>
    <w:rPr>
      <w:sz w:val="16"/>
      <w:szCs w:val="16"/>
    </w:rPr>
  </w:style>
  <w:style w:type="paragraph" w:styleId="CommentText">
    <w:name w:val="annotation text"/>
    <w:basedOn w:val="Normal"/>
    <w:link w:val="CommentTextChar"/>
    <w:uiPriority w:val="99"/>
    <w:unhideWhenUsed/>
    <w:rsid w:val="006C1ECD"/>
    <w:rPr>
      <w:sz w:val="20"/>
      <w:szCs w:val="20"/>
    </w:rPr>
  </w:style>
  <w:style w:type="character" w:customStyle="1" w:styleId="CommentTextChar">
    <w:name w:val="Comment Text Char"/>
    <w:basedOn w:val="DefaultParagraphFont"/>
    <w:link w:val="CommentText"/>
    <w:uiPriority w:val="99"/>
    <w:rsid w:val="006C1EC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C1ECD"/>
    <w:rPr>
      <w:b/>
      <w:bCs/>
    </w:rPr>
  </w:style>
  <w:style w:type="character" w:customStyle="1" w:styleId="CommentSubjectChar">
    <w:name w:val="Comment Subject Char"/>
    <w:basedOn w:val="CommentTextChar"/>
    <w:link w:val="CommentSubject"/>
    <w:uiPriority w:val="99"/>
    <w:semiHidden/>
    <w:rsid w:val="006C1ECD"/>
    <w:rPr>
      <w:rFonts w:ascii="Arial" w:eastAsia="Times New Roman" w:hAnsi="Arial" w:cs="Times New Roman"/>
      <w:b/>
      <w:bCs/>
      <w:sz w:val="20"/>
      <w:szCs w:val="20"/>
    </w:rPr>
  </w:style>
  <w:style w:type="paragraph" w:customStyle="1" w:styleId="pf0">
    <w:name w:val="pf0"/>
    <w:basedOn w:val="Normal"/>
    <w:rsid w:val="00F86676"/>
    <w:pPr>
      <w:spacing w:before="100" w:beforeAutospacing="1" w:after="100" w:afterAutospacing="1"/>
      <w:ind w:left="0"/>
    </w:pPr>
    <w:rPr>
      <w:rFonts w:ascii="Times New Roman" w:hAnsi="Times New Roman"/>
      <w:sz w:val="24"/>
    </w:rPr>
  </w:style>
  <w:style w:type="character" w:customStyle="1" w:styleId="cf01">
    <w:name w:val="cf01"/>
    <w:basedOn w:val="DefaultParagraphFont"/>
    <w:rsid w:val="00F86676"/>
    <w:rPr>
      <w:rFonts w:ascii="Segoe UI" w:hAnsi="Segoe UI" w:cs="Segoe UI" w:hint="default"/>
      <w:sz w:val="18"/>
      <w:szCs w:val="18"/>
    </w:rPr>
  </w:style>
  <w:style w:type="character" w:styleId="Hyperlink">
    <w:name w:val="Hyperlink"/>
    <w:basedOn w:val="DefaultParagraphFont"/>
    <w:uiPriority w:val="99"/>
    <w:unhideWhenUsed/>
    <w:rsid w:val="000B0266"/>
    <w:rPr>
      <w:color w:val="0563C1" w:themeColor="hyperlink"/>
      <w:u w:val="single"/>
    </w:rPr>
  </w:style>
  <w:style w:type="character" w:styleId="UnresolvedMention">
    <w:name w:val="Unresolved Mention"/>
    <w:basedOn w:val="DefaultParagraphFont"/>
    <w:uiPriority w:val="99"/>
    <w:semiHidden/>
    <w:unhideWhenUsed/>
    <w:rsid w:val="000B0266"/>
    <w:rPr>
      <w:color w:val="605E5C"/>
      <w:shd w:val="clear" w:color="auto" w:fill="E1DFDD"/>
    </w:rPr>
  </w:style>
  <w:style w:type="paragraph" w:styleId="EndnoteText">
    <w:name w:val="endnote text"/>
    <w:basedOn w:val="Normal"/>
    <w:link w:val="EndnoteTextChar"/>
    <w:uiPriority w:val="99"/>
    <w:semiHidden/>
    <w:unhideWhenUsed/>
    <w:rsid w:val="00FA2C80"/>
    <w:rPr>
      <w:sz w:val="20"/>
      <w:szCs w:val="20"/>
    </w:rPr>
  </w:style>
  <w:style w:type="character" w:customStyle="1" w:styleId="EndnoteTextChar">
    <w:name w:val="Endnote Text Char"/>
    <w:basedOn w:val="DefaultParagraphFont"/>
    <w:link w:val="EndnoteText"/>
    <w:uiPriority w:val="99"/>
    <w:semiHidden/>
    <w:rsid w:val="00FA2C80"/>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FA2C80"/>
    <w:rPr>
      <w:vertAlign w:val="superscript"/>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FA2C80"/>
    <w:rPr>
      <w:rFonts w:ascii="Arial" w:eastAsia="Times New Roman" w:hAnsi="Arial" w:cs="Times New Roman"/>
      <w:szCs w:val="24"/>
    </w:rPr>
  </w:style>
  <w:style w:type="paragraph" w:styleId="NormalWeb">
    <w:name w:val="Normal (Web)"/>
    <w:basedOn w:val="Normal"/>
    <w:uiPriority w:val="99"/>
    <w:unhideWhenUsed/>
    <w:rsid w:val="003061BA"/>
    <w:pPr>
      <w:spacing w:before="100" w:beforeAutospacing="1" w:after="100" w:afterAutospacing="1"/>
      <w:ind w:left="0"/>
    </w:pPr>
    <w:rPr>
      <w:rFonts w:ascii="Times New Roman" w:hAnsi="Times New Roman"/>
      <w:sz w:val="24"/>
    </w:rPr>
  </w:style>
  <w:style w:type="character" w:customStyle="1" w:styleId="Heading5Char">
    <w:name w:val="Heading 5 Char"/>
    <w:basedOn w:val="DefaultParagraphFont"/>
    <w:link w:val="Heading5"/>
    <w:rsid w:val="00DA0A87"/>
    <w:rPr>
      <w:rFonts w:asciiTheme="majorHAnsi" w:eastAsiaTheme="majorEastAsia" w:hAnsiTheme="majorHAnsi" w:cstheme="majorBidi"/>
      <w:color w:val="2F5496" w:themeColor="accent1" w:themeShade="BF"/>
      <w:szCs w:val="24"/>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uiPriority w:val="99"/>
    <w:locked/>
    <w:rsid w:val="00DA0A87"/>
    <w:rPr>
      <w:rFonts w:asciiTheme="minorHAnsi" w:hAnsiTheme="minorHAnsi"/>
      <w:sz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Char Char Char1 Char Char Char Char1 Char"/>
    <w:basedOn w:val="Normal"/>
    <w:link w:val="FootnoteReference"/>
    <w:uiPriority w:val="99"/>
    <w:rsid w:val="00DA0A87"/>
    <w:pPr>
      <w:spacing w:after="160" w:line="240" w:lineRule="exact"/>
      <w:ind w:left="0"/>
    </w:pPr>
    <w:rPr>
      <w:rFonts w:asciiTheme="minorHAnsi" w:eastAsiaTheme="minorHAnsi" w:hAnsiTheme="minorHAnsi" w:cstheme="minorBidi"/>
      <w:szCs w:val="22"/>
      <w:vertAlign w:val="superscript"/>
    </w:rPr>
  </w:style>
  <w:style w:type="paragraph" w:customStyle="1" w:styleId="PARA">
    <w:name w:val="PARA #"/>
    <w:basedOn w:val="ListParagraph"/>
    <w:link w:val="PARAChar"/>
    <w:qFormat/>
    <w:rsid w:val="00DA0A87"/>
    <w:pPr>
      <w:numPr>
        <w:numId w:val="9"/>
      </w:numPr>
      <w:spacing w:after="120"/>
      <w:jc w:val="both"/>
    </w:pPr>
    <w:rPr>
      <w:rFonts w:cstheme="minorHAnsi"/>
      <w:iCs/>
      <w:sz w:val="20"/>
      <w:szCs w:val="20"/>
      <w:lang w:val="en-ZA" w:eastAsia="en-GB"/>
    </w:rPr>
  </w:style>
  <w:style w:type="character" w:customStyle="1" w:styleId="PARAChar">
    <w:name w:val="PARA # Char"/>
    <w:basedOn w:val="ListParagraphChar"/>
    <w:link w:val="PARA"/>
    <w:rsid w:val="00DA0A87"/>
    <w:rPr>
      <w:rFonts w:ascii="Arial" w:eastAsia="Times New Roman" w:hAnsi="Arial" w:cstheme="minorHAnsi"/>
      <w:iCs/>
      <w:sz w:val="20"/>
      <w:szCs w:val="20"/>
      <w:lang w:val="en-ZA" w:eastAsia="en-GB"/>
    </w:rPr>
  </w:style>
  <w:style w:type="character" w:styleId="Strong">
    <w:name w:val="Strong"/>
    <w:basedOn w:val="DefaultParagraphFont"/>
    <w:uiPriority w:val="22"/>
    <w:qFormat/>
    <w:rsid w:val="001A4404"/>
    <w:rPr>
      <w:b/>
      <w:bCs/>
    </w:rPr>
  </w:style>
  <w:style w:type="paragraph" w:styleId="Caption">
    <w:name w:val="caption"/>
    <w:basedOn w:val="Normal"/>
    <w:next w:val="Normal"/>
    <w:uiPriority w:val="35"/>
    <w:unhideWhenUsed/>
    <w:qFormat/>
    <w:rsid w:val="0046223C"/>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091843">
      <w:bodyDiv w:val="1"/>
      <w:marLeft w:val="0"/>
      <w:marRight w:val="0"/>
      <w:marTop w:val="0"/>
      <w:marBottom w:val="0"/>
      <w:divBdr>
        <w:top w:val="none" w:sz="0" w:space="0" w:color="auto"/>
        <w:left w:val="none" w:sz="0" w:space="0" w:color="auto"/>
        <w:bottom w:val="none" w:sz="0" w:space="0" w:color="auto"/>
        <w:right w:val="none" w:sz="0" w:space="0" w:color="auto"/>
      </w:divBdr>
    </w:div>
    <w:div w:id="421413790">
      <w:bodyDiv w:val="1"/>
      <w:marLeft w:val="0"/>
      <w:marRight w:val="0"/>
      <w:marTop w:val="0"/>
      <w:marBottom w:val="0"/>
      <w:divBdr>
        <w:top w:val="none" w:sz="0" w:space="0" w:color="auto"/>
        <w:left w:val="none" w:sz="0" w:space="0" w:color="auto"/>
        <w:bottom w:val="none" w:sz="0" w:space="0" w:color="auto"/>
        <w:right w:val="none" w:sz="0" w:space="0" w:color="auto"/>
      </w:divBdr>
    </w:div>
    <w:div w:id="622269053">
      <w:bodyDiv w:val="1"/>
      <w:marLeft w:val="0"/>
      <w:marRight w:val="0"/>
      <w:marTop w:val="0"/>
      <w:marBottom w:val="0"/>
      <w:divBdr>
        <w:top w:val="none" w:sz="0" w:space="0" w:color="auto"/>
        <w:left w:val="none" w:sz="0" w:space="0" w:color="auto"/>
        <w:bottom w:val="none" w:sz="0" w:space="0" w:color="auto"/>
        <w:right w:val="none" w:sz="0" w:space="0" w:color="auto"/>
      </w:divBdr>
    </w:div>
    <w:div w:id="199336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undp.org/content/undp/en/home/operations/accountability/evaluation/evaluation_policyofundp.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ndp.org/content/undp/en/home/operations/accountability/programme_and_operationspoliciesandprocedures.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hegef.org/sites/default/files/documents/2023-09/EN_GEF.C.64.06.Rev_.02_GBF_Fund_Programming_Direc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B0382 - United Republic of Tanzania</OfficeCountry>
    <DocumentStatus xmlns="d9cf0e28-81d2-4dc7-8b10-820d80ed680d">Draft</DocumentStatus>
    <DocCoverageEndDate xmlns="d9cf0e28-81d2-4dc7-8b10-820d80ed680d">2030-07-31T04:00:00+00:00</DocCoverageEndDate>
    <FunctionalArea xmlns="d9cf0e28-81d2-4dc7-8b10-820d80ed680d">Programme and Project</FunctionalArea>
    <FileNameDescription xmlns="d9cf0e28-81d2-4dc7-8b10-820d80ed680d">PIF</FileNameDescription>
    <ProjectNumber xmlns="d9cf0e28-81d2-4dc7-8b10-820d80ed680d">01004077</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FocusArea xmlns="d9cf0e28-81d2-4dc7-8b10-820d80ed680d">Environment and Energy</FocusArea>
    <DocCoverageStartDate xmlns="d9cf0e28-81d2-4dc7-8b10-820d80ed680d">2025-08-31T00:00:00+00:00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05AF9-4EB6-476B-AF0A-5068227F6D2C}"/>
</file>

<file path=customXml/itemProps2.xml><?xml version="1.0" encoding="utf-8"?>
<ds:datastoreItem xmlns:ds="http://schemas.openxmlformats.org/officeDocument/2006/customXml" ds:itemID="{5D1F8420-0718-4FC5-95E9-F8DE579665E5}">
  <ds:schemaRefs>
    <ds:schemaRef ds:uri="http://schemas.microsoft.com/office/2006/metadata/properties"/>
    <ds:schemaRef ds:uri="http://schemas.microsoft.com/office/infopath/2007/PartnerControls"/>
    <ds:schemaRef ds:uri="4590f694-ff70-4ca6-b9b4-dcf29b40ef18"/>
    <ds:schemaRef ds:uri="04779f74-acac-43ce-8ef7-e6e009c51af5"/>
  </ds:schemaRefs>
</ds:datastoreItem>
</file>

<file path=customXml/itemProps3.xml><?xml version="1.0" encoding="utf-8"?>
<ds:datastoreItem xmlns:ds="http://schemas.openxmlformats.org/officeDocument/2006/customXml" ds:itemID="{1238881C-0D6F-44FB-A35F-9CA3551D28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3999</Words>
  <Characters>22799</Characters>
  <Application>Microsoft Office Word</Application>
  <DocSecurity>0</DocSecurity>
  <Lines>189</Lines>
  <Paragraphs>53</Paragraphs>
  <ScaleCrop>false</ScaleCrop>
  <Company>WBG</Company>
  <LinksUpToDate>false</LinksUpToDate>
  <CharactersWithSpaces>26745</CharactersWithSpaces>
  <SharedDoc>false</SharedDoc>
  <HLinks>
    <vt:vector size="18" baseType="variant">
      <vt:variant>
        <vt:i4>8257640</vt:i4>
      </vt:variant>
      <vt:variant>
        <vt:i4>126</vt:i4>
      </vt:variant>
      <vt:variant>
        <vt:i4>0</vt:i4>
      </vt:variant>
      <vt:variant>
        <vt:i4>5</vt:i4>
      </vt:variant>
      <vt:variant>
        <vt:lpwstr>https://www.thegef.org/sites/default/files/documents/2023-09/EN_GEF.C.64.06.Rev_.02_GBF_Fund_Programming_Directions.pdf</vt:lpwstr>
      </vt:variant>
      <vt:variant>
        <vt:lpwstr/>
      </vt:variant>
      <vt:variant>
        <vt:i4>7995479</vt:i4>
      </vt:variant>
      <vt:variant>
        <vt:i4>87</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84</vt:i4>
      </vt:variant>
      <vt:variant>
        <vt:i4>0</vt:i4>
      </vt:variant>
      <vt:variant>
        <vt:i4>5</vt:i4>
      </vt:variant>
      <vt:variant>
        <vt:lpwstr>http://www.undp.org/content/undp/en/home/operations/accountability/programme_and_operationspoliciesandprocedures.html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PIF</dc:title>
  <dc:subject/>
  <dc:creator>Henry Salazar</dc:creator>
  <cp:keywords/>
  <dc:description/>
  <cp:lastModifiedBy>Tulalumba Bangu</cp:lastModifiedBy>
  <cp:revision>2</cp:revision>
  <dcterms:created xsi:type="dcterms:W3CDTF">2025-06-14T12:43:00Z</dcterms:created>
  <dcterms:modified xsi:type="dcterms:W3CDTF">2025-06-14T12:43:00Z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63fe2c2d228a7dc33d3855296ce79c387e655bd7caabd70c43975d075f9f1814</vt:lpwstr>
  </property>
</Properties>
</file>